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74E1" w:rsidRDefault="003C74E1" w:rsidP="003C74E1">
      <w:pPr>
        <w:pStyle w:val="a3"/>
        <w:spacing w:before="67"/>
        <w:ind w:left="1418" w:right="1423" w:firstLine="4"/>
        <w:jc w:val="center"/>
      </w:pPr>
      <w:r>
        <w:t>МІНІСТЕРСТВО ОСВІТИ І НАУКИ УКРАЇНИ СХІДНОУКРАЇНСЬКИЙ</w:t>
      </w:r>
      <w:r>
        <w:rPr>
          <w:spacing w:val="-18"/>
        </w:rPr>
        <w:t xml:space="preserve"> </w:t>
      </w:r>
      <w:r>
        <w:t>НАЦІОНАЛЬНИЙ</w:t>
      </w:r>
      <w:r>
        <w:rPr>
          <w:spacing w:val="-17"/>
        </w:rPr>
        <w:t xml:space="preserve"> </w:t>
      </w:r>
      <w:r>
        <w:t>УНІВЕРСИТЕТ</w:t>
      </w:r>
    </w:p>
    <w:p w:rsidR="003C74E1" w:rsidRDefault="003C74E1" w:rsidP="003C74E1">
      <w:pPr>
        <w:pStyle w:val="a3"/>
        <w:spacing w:before="67"/>
        <w:ind w:left="1418" w:right="1423" w:firstLine="4"/>
        <w:jc w:val="center"/>
      </w:pPr>
      <w:r>
        <w:t>імені ВОЛОДИМИРА ДАЛЯ</w:t>
      </w: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Pr="009E72E4" w:rsidRDefault="003C74E1" w:rsidP="003C74E1">
      <w:pPr>
        <w:pStyle w:val="a3"/>
        <w:spacing w:before="318"/>
        <w:rPr>
          <w:b/>
        </w:rPr>
      </w:pPr>
    </w:p>
    <w:p w:rsidR="003C74E1" w:rsidRPr="009E72E4" w:rsidRDefault="003C74E1" w:rsidP="003C74E1">
      <w:pPr>
        <w:pStyle w:val="a3"/>
        <w:ind w:left="1369" w:right="1367"/>
        <w:jc w:val="center"/>
        <w:rPr>
          <w:b/>
        </w:rPr>
      </w:pPr>
      <w:r w:rsidRPr="009E72E4">
        <w:rPr>
          <w:b/>
        </w:rPr>
        <w:t>МЕТОДИЧНІ ВКАЗІВКИ</w:t>
      </w:r>
    </w:p>
    <w:p w:rsidR="003C74E1" w:rsidRDefault="003C74E1" w:rsidP="003C74E1">
      <w:pPr>
        <w:pStyle w:val="a3"/>
        <w:ind w:left="1369" w:right="1367"/>
        <w:jc w:val="center"/>
      </w:pPr>
      <w:r>
        <w:t xml:space="preserve">до практичних занять з </w:t>
      </w:r>
      <w:r>
        <w:rPr>
          <w:spacing w:val="-2"/>
        </w:rPr>
        <w:t>дисципліни</w:t>
      </w:r>
    </w:p>
    <w:p w:rsidR="003C74E1" w:rsidRDefault="003C74E1" w:rsidP="003C74E1">
      <w:pPr>
        <w:pStyle w:val="a3"/>
        <w:spacing w:before="163"/>
        <w:ind w:left="1368" w:right="1368"/>
        <w:jc w:val="center"/>
      </w:pPr>
      <w:r>
        <w:rPr>
          <w:spacing w:val="-2"/>
        </w:rPr>
        <w:t>«ОРГАНІЗАЦІЯ УПРАВЛІННЯ В ПРИРОДООХОРОННІЙ ДІЯЛЬНОСТІ»</w:t>
      </w:r>
    </w:p>
    <w:p w:rsidR="003C74E1" w:rsidRDefault="003C74E1" w:rsidP="00A90803">
      <w:pPr>
        <w:spacing w:before="158"/>
        <w:ind w:left="1366" w:right="1366"/>
        <w:jc w:val="center"/>
        <w:rPr>
          <w:sz w:val="28"/>
        </w:rPr>
      </w:pPr>
      <w:r>
        <w:rPr>
          <w:sz w:val="28"/>
        </w:rPr>
        <w:t>(</w:t>
      </w:r>
      <w:r>
        <w:rPr>
          <w:i/>
          <w:sz w:val="28"/>
        </w:rPr>
        <w:t>для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здобувачів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вищої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освіти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першого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(бакалаврського)</w:t>
      </w:r>
      <w:r>
        <w:rPr>
          <w:i/>
          <w:spacing w:val="-7"/>
          <w:sz w:val="28"/>
        </w:rPr>
        <w:t xml:space="preserve"> </w:t>
      </w:r>
      <w:r w:rsidR="00727DEB">
        <w:rPr>
          <w:i/>
          <w:sz w:val="28"/>
        </w:rPr>
        <w:t>рівня за спеціальністю Е2</w:t>
      </w:r>
      <w:r>
        <w:rPr>
          <w:i/>
          <w:sz w:val="28"/>
        </w:rPr>
        <w:t xml:space="preserve"> Екологія</w:t>
      </w:r>
      <w:r>
        <w:rPr>
          <w:sz w:val="28"/>
        </w:rPr>
        <w:t>)</w:t>
      </w:r>
    </w:p>
    <w:p w:rsidR="003C74E1" w:rsidRDefault="003C74E1" w:rsidP="003C74E1">
      <w:pPr>
        <w:pStyle w:val="a3"/>
        <w:rPr>
          <w:i/>
        </w:rPr>
      </w:pPr>
    </w:p>
    <w:p w:rsidR="003C74E1" w:rsidRDefault="003C74E1" w:rsidP="003C74E1">
      <w:pPr>
        <w:pStyle w:val="a3"/>
        <w:rPr>
          <w:i/>
        </w:rPr>
      </w:pPr>
    </w:p>
    <w:p w:rsidR="003C74E1" w:rsidRDefault="003C74E1" w:rsidP="003C74E1">
      <w:pPr>
        <w:pStyle w:val="a3"/>
        <w:rPr>
          <w:i/>
        </w:rPr>
      </w:pPr>
    </w:p>
    <w:p w:rsidR="003C74E1" w:rsidRDefault="003C74E1" w:rsidP="003C74E1">
      <w:pPr>
        <w:pStyle w:val="a3"/>
        <w:rPr>
          <w:i/>
        </w:rPr>
      </w:pPr>
    </w:p>
    <w:p w:rsidR="003C74E1" w:rsidRDefault="003C74E1" w:rsidP="003C74E1">
      <w:pPr>
        <w:pStyle w:val="a3"/>
        <w:rPr>
          <w:i/>
        </w:rPr>
      </w:pPr>
    </w:p>
    <w:p w:rsidR="003C74E1" w:rsidRDefault="003C74E1" w:rsidP="003C74E1">
      <w:pPr>
        <w:pStyle w:val="a3"/>
        <w:rPr>
          <w:i/>
        </w:rPr>
      </w:pPr>
    </w:p>
    <w:p w:rsidR="003C74E1" w:rsidRDefault="003C74E1" w:rsidP="003C74E1">
      <w:pPr>
        <w:pStyle w:val="a3"/>
        <w:rPr>
          <w:i/>
        </w:rPr>
      </w:pPr>
    </w:p>
    <w:p w:rsidR="003C74E1" w:rsidRDefault="003C74E1" w:rsidP="003C74E1">
      <w:pPr>
        <w:pStyle w:val="a3"/>
        <w:rPr>
          <w:i/>
        </w:rPr>
      </w:pPr>
    </w:p>
    <w:p w:rsidR="003C74E1" w:rsidRDefault="003C74E1" w:rsidP="003C74E1">
      <w:pPr>
        <w:pStyle w:val="a3"/>
        <w:spacing w:before="136"/>
        <w:rPr>
          <w:i/>
        </w:rPr>
      </w:pPr>
    </w:p>
    <w:p w:rsidR="003C74E1" w:rsidRPr="00695A7F" w:rsidRDefault="003C74E1" w:rsidP="003C74E1">
      <w:pPr>
        <w:pStyle w:val="Heading1"/>
        <w:ind w:left="6724"/>
      </w:pPr>
      <w:r w:rsidRPr="00695A7F">
        <w:rPr>
          <w:spacing w:val="-2"/>
        </w:rPr>
        <w:t>ЗАТВЕРДЖЕНО</w:t>
      </w:r>
    </w:p>
    <w:p w:rsidR="003C74E1" w:rsidRDefault="003C74E1" w:rsidP="003C74E1">
      <w:pPr>
        <w:pStyle w:val="a3"/>
        <w:spacing w:before="43" w:line="276" w:lineRule="auto"/>
        <w:ind w:left="6057" w:right="167" w:firstLine="480"/>
      </w:pPr>
      <w:r w:rsidRPr="00695A7F">
        <w:t>на засідання кафедри хімічної інженерії та екології Протокол</w:t>
      </w:r>
      <w:r w:rsidRPr="00695A7F">
        <w:rPr>
          <w:spacing w:val="-3"/>
        </w:rPr>
        <w:t xml:space="preserve"> </w:t>
      </w:r>
      <w:r w:rsidRPr="00695A7F">
        <w:t>№</w:t>
      </w:r>
      <w:r w:rsidRPr="00695A7F">
        <w:rPr>
          <w:spacing w:val="-3"/>
        </w:rPr>
        <w:t xml:space="preserve"> </w:t>
      </w:r>
      <w:r w:rsidR="00695A7F">
        <w:t>8</w:t>
      </w:r>
      <w:r w:rsidRPr="00695A7F">
        <w:rPr>
          <w:spacing w:val="-3"/>
        </w:rPr>
        <w:t xml:space="preserve"> </w:t>
      </w:r>
      <w:r w:rsidRPr="00695A7F">
        <w:t>від</w:t>
      </w:r>
      <w:r w:rsidRPr="00695A7F">
        <w:rPr>
          <w:spacing w:val="-1"/>
        </w:rPr>
        <w:t xml:space="preserve"> </w:t>
      </w:r>
      <w:r w:rsidR="00695A7F">
        <w:t>23.01.2026</w:t>
      </w:r>
      <w:r w:rsidRPr="00695A7F">
        <w:rPr>
          <w:spacing w:val="-3"/>
        </w:rPr>
        <w:t xml:space="preserve"> </w:t>
      </w:r>
      <w:r w:rsidRPr="00695A7F">
        <w:t>р.</w:t>
      </w: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  <w:spacing w:before="6"/>
      </w:pPr>
    </w:p>
    <w:p w:rsidR="00F23663" w:rsidRDefault="00F23663" w:rsidP="003C74E1">
      <w:pPr>
        <w:pStyle w:val="a3"/>
        <w:ind w:left="1371" w:right="1367"/>
        <w:jc w:val="center"/>
      </w:pPr>
    </w:p>
    <w:p w:rsidR="00F23663" w:rsidRDefault="00F23663" w:rsidP="003C74E1">
      <w:pPr>
        <w:pStyle w:val="a3"/>
        <w:ind w:left="1371" w:right="1367"/>
        <w:jc w:val="center"/>
      </w:pPr>
    </w:p>
    <w:p w:rsidR="00F23663" w:rsidRDefault="00F23663" w:rsidP="003C74E1">
      <w:pPr>
        <w:pStyle w:val="a3"/>
        <w:ind w:left="1371" w:right="1367"/>
        <w:jc w:val="center"/>
      </w:pPr>
    </w:p>
    <w:p w:rsidR="00F23663" w:rsidRDefault="00F23663" w:rsidP="003C74E1">
      <w:pPr>
        <w:pStyle w:val="a3"/>
        <w:ind w:left="1371" w:right="1367"/>
        <w:jc w:val="center"/>
      </w:pPr>
    </w:p>
    <w:p w:rsidR="00F23663" w:rsidRDefault="00F23663" w:rsidP="003C74E1">
      <w:pPr>
        <w:pStyle w:val="a3"/>
        <w:ind w:left="1371" w:right="1367"/>
        <w:jc w:val="center"/>
      </w:pPr>
    </w:p>
    <w:p w:rsidR="00F23663" w:rsidRDefault="00F23663" w:rsidP="003C74E1">
      <w:pPr>
        <w:pStyle w:val="a3"/>
        <w:ind w:left="1371" w:right="1367"/>
        <w:jc w:val="center"/>
      </w:pPr>
    </w:p>
    <w:p w:rsidR="003C74E1" w:rsidRDefault="003C74E1" w:rsidP="003C74E1">
      <w:pPr>
        <w:pStyle w:val="a3"/>
        <w:ind w:left="1371" w:right="1367"/>
        <w:jc w:val="center"/>
      </w:pPr>
      <w:r>
        <w:t>Київ,</w:t>
      </w:r>
      <w:r>
        <w:rPr>
          <w:spacing w:val="-7"/>
        </w:rPr>
        <w:t xml:space="preserve"> </w:t>
      </w:r>
      <w:r>
        <w:rPr>
          <w:spacing w:val="-4"/>
        </w:rPr>
        <w:t>2026</w:t>
      </w:r>
    </w:p>
    <w:p w:rsidR="003C74E1" w:rsidRDefault="003C74E1" w:rsidP="003C74E1">
      <w:pPr>
        <w:pStyle w:val="a3"/>
        <w:jc w:val="center"/>
        <w:sectPr w:rsidR="003C74E1">
          <w:type w:val="continuous"/>
          <w:pgSz w:w="11910" w:h="16840"/>
          <w:pgMar w:top="1040" w:right="708" w:bottom="280" w:left="1700" w:header="720" w:footer="720" w:gutter="0"/>
          <w:cols w:space="720"/>
        </w:sectPr>
      </w:pPr>
    </w:p>
    <w:p w:rsidR="003C74E1" w:rsidRDefault="003C74E1" w:rsidP="003C74E1">
      <w:pPr>
        <w:pStyle w:val="a3"/>
        <w:spacing w:before="67"/>
      </w:pPr>
      <w:r w:rsidRPr="00E10191">
        <w:lastRenderedPageBreak/>
        <w:t>УДК</w:t>
      </w:r>
      <w:r w:rsidRPr="00E10191">
        <w:rPr>
          <w:spacing w:val="-3"/>
        </w:rPr>
        <w:t xml:space="preserve"> </w:t>
      </w:r>
      <w:r w:rsidR="00E10191">
        <w:rPr>
          <w:spacing w:val="-2"/>
        </w:rPr>
        <w:t xml:space="preserve">502.131.1 </w:t>
      </w:r>
      <w:r w:rsidR="00E10191">
        <w:t>(075.8)</w:t>
      </w:r>
    </w:p>
    <w:p w:rsidR="003C74E1" w:rsidRDefault="003C74E1" w:rsidP="004E0B07">
      <w:pPr>
        <w:pStyle w:val="a3"/>
        <w:jc w:val="both"/>
      </w:pPr>
    </w:p>
    <w:p w:rsidR="004E0B07" w:rsidRPr="00403ADF" w:rsidRDefault="004E0B07" w:rsidP="004E0B07">
      <w:pPr>
        <w:pStyle w:val="a3"/>
        <w:ind w:left="142" w:right="136" w:firstLine="709"/>
        <w:jc w:val="both"/>
      </w:pPr>
      <w:r w:rsidRPr="00403ADF">
        <w:t>Золот</w:t>
      </w:r>
      <w:r>
        <w:t>арьова О. В. Організація управління в природоохоронній діяльності</w:t>
      </w:r>
      <w:r w:rsidRPr="00403ADF">
        <w:t xml:space="preserve"> : методичні вказівки до практичних робіт для здобувачів вищої освіти</w:t>
      </w:r>
      <w:r w:rsidRPr="00403ADF">
        <w:rPr>
          <w:spacing w:val="-13"/>
        </w:rPr>
        <w:t xml:space="preserve"> </w:t>
      </w:r>
      <w:r w:rsidRPr="00403ADF">
        <w:t>першого</w:t>
      </w:r>
      <w:r w:rsidRPr="00403ADF">
        <w:rPr>
          <w:spacing w:val="-13"/>
        </w:rPr>
        <w:t xml:space="preserve"> </w:t>
      </w:r>
      <w:r w:rsidRPr="00403ADF">
        <w:t>(бакалаврського)</w:t>
      </w:r>
      <w:r w:rsidRPr="00403ADF">
        <w:rPr>
          <w:spacing w:val="-15"/>
        </w:rPr>
        <w:t xml:space="preserve"> </w:t>
      </w:r>
      <w:r w:rsidRPr="00403ADF">
        <w:t>рівня</w:t>
      </w:r>
      <w:r w:rsidRPr="00403ADF">
        <w:rPr>
          <w:spacing w:val="-10"/>
        </w:rPr>
        <w:t xml:space="preserve"> </w:t>
      </w:r>
      <w:r w:rsidRPr="00403ADF">
        <w:t>за</w:t>
      </w:r>
      <w:r w:rsidRPr="00403ADF">
        <w:rPr>
          <w:spacing w:val="-12"/>
        </w:rPr>
        <w:t xml:space="preserve"> </w:t>
      </w:r>
      <w:r w:rsidRPr="00403ADF">
        <w:t>спеціальністю</w:t>
      </w:r>
      <w:r w:rsidRPr="00403ADF">
        <w:rPr>
          <w:spacing w:val="-15"/>
        </w:rPr>
        <w:t xml:space="preserve"> </w:t>
      </w:r>
      <w:r>
        <w:t>Е2</w:t>
      </w:r>
      <w:r w:rsidRPr="00403ADF">
        <w:rPr>
          <w:spacing w:val="-5"/>
        </w:rPr>
        <w:t xml:space="preserve"> </w:t>
      </w:r>
      <w:r w:rsidRPr="00403ADF">
        <w:t>Екологія</w:t>
      </w:r>
      <w:r w:rsidRPr="00403ADF">
        <w:rPr>
          <w:spacing w:val="-15"/>
        </w:rPr>
        <w:t xml:space="preserve"> </w:t>
      </w:r>
      <w:r w:rsidRPr="00403ADF">
        <w:t>/</w:t>
      </w:r>
      <w:r w:rsidRPr="00403ADF">
        <w:rPr>
          <w:spacing w:val="-14"/>
        </w:rPr>
        <w:t xml:space="preserve"> </w:t>
      </w:r>
      <w:r w:rsidRPr="00403ADF">
        <w:t>Уклад. : к.</w:t>
      </w:r>
      <w:r w:rsidR="00F72F2A">
        <w:t xml:space="preserve"> </w:t>
      </w:r>
      <w:r w:rsidRPr="00403ADF">
        <w:t>пед.</w:t>
      </w:r>
      <w:r w:rsidR="00F72F2A">
        <w:t xml:space="preserve"> </w:t>
      </w:r>
      <w:r w:rsidRPr="00403ADF">
        <w:t xml:space="preserve">н, доц. </w:t>
      </w:r>
      <w:r w:rsidRPr="00403ADF">
        <w:rPr>
          <w:lang w:val="ru-RU"/>
        </w:rPr>
        <w:t>О.</w:t>
      </w:r>
      <w:r w:rsidR="00F72F2A">
        <w:rPr>
          <w:lang w:val="ru-RU"/>
        </w:rPr>
        <w:t> </w:t>
      </w:r>
      <w:r w:rsidRPr="00403ADF">
        <w:rPr>
          <w:lang w:val="ru-RU"/>
        </w:rPr>
        <w:t>В.</w:t>
      </w:r>
      <w:r w:rsidR="00F72F2A">
        <w:rPr>
          <w:lang w:val="ru-RU"/>
        </w:rPr>
        <w:t> </w:t>
      </w:r>
      <w:r w:rsidRPr="00403ADF">
        <w:t>Золотарьова</w:t>
      </w:r>
      <w:r w:rsidRPr="00403ADF">
        <w:rPr>
          <w:lang w:val="ru-RU"/>
        </w:rPr>
        <w:t xml:space="preserve"> </w:t>
      </w:r>
      <w:r w:rsidRPr="00403ADF">
        <w:t>– Ки</w:t>
      </w:r>
      <w:r>
        <w:t>їв</w:t>
      </w:r>
      <w:proofErr w:type="gramStart"/>
      <w:r w:rsidR="00F72F2A">
        <w:t xml:space="preserve"> </w:t>
      </w:r>
      <w:r>
        <w:t>:</w:t>
      </w:r>
      <w:proofErr w:type="gramEnd"/>
      <w:r>
        <w:t xml:space="preserve"> вид-во СНУ ім. В. Даля, 2026. – 23</w:t>
      </w:r>
      <w:r w:rsidRPr="00403ADF">
        <w:rPr>
          <w:lang w:val="ru-RU"/>
        </w:rPr>
        <w:t> </w:t>
      </w:r>
      <w:r w:rsidRPr="00403ADF">
        <w:t>с.</w:t>
      </w: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  <w:spacing w:before="321"/>
      </w:pPr>
    </w:p>
    <w:p w:rsidR="00C434B6" w:rsidRDefault="00C434B6" w:rsidP="00C434B6">
      <w:pPr>
        <w:pStyle w:val="a3"/>
        <w:ind w:right="842" w:firstLine="674"/>
        <w:jc w:val="both"/>
      </w:pPr>
      <w:r>
        <w:rPr>
          <w:spacing w:val="-1"/>
        </w:rPr>
        <w:t xml:space="preserve">«Організація управління </w:t>
      </w:r>
      <w:r>
        <w:t>в природоохоронній діяльності» належить до нормативних</w:t>
      </w:r>
      <w:r>
        <w:rPr>
          <w:spacing w:val="1"/>
        </w:rPr>
        <w:t xml:space="preserve"> </w:t>
      </w:r>
      <w:r>
        <w:t>дисциплін</w:t>
      </w:r>
      <w:r>
        <w:rPr>
          <w:spacing w:val="1"/>
        </w:rPr>
        <w:t xml:space="preserve"> </w:t>
      </w:r>
      <w:r>
        <w:t>фахової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«бакалавр».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 w:rsidR="00952638">
        <w:rPr>
          <w:spacing w:val="1"/>
        </w:rPr>
        <w:t>методичних вказівках</w:t>
      </w:r>
      <w:r>
        <w:t xml:space="preserve"> представлено</w:t>
      </w:r>
      <w:r>
        <w:rPr>
          <w:spacing w:val="1"/>
        </w:rPr>
        <w:t xml:space="preserve"> </w:t>
      </w:r>
      <w:r>
        <w:t>допоміжні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студентами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робіт,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допоміжні</w:t>
      </w:r>
      <w:r>
        <w:rPr>
          <w:spacing w:val="1"/>
        </w:rPr>
        <w:t xml:space="preserve"> </w:t>
      </w:r>
      <w:r>
        <w:t>матеріали підготовки до наукових семінарів та контроль-колоквіумів.</w:t>
      </w: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  <w:spacing w:before="183"/>
      </w:pPr>
    </w:p>
    <w:p w:rsidR="003C74E1" w:rsidRDefault="003C74E1" w:rsidP="003C74E1">
      <w:pPr>
        <w:pStyle w:val="a3"/>
        <w:tabs>
          <w:tab w:val="left" w:pos="5515"/>
        </w:tabs>
      </w:pPr>
      <w:r>
        <w:rPr>
          <w:spacing w:val="-2"/>
        </w:rPr>
        <w:t>Укладач:</w:t>
      </w:r>
      <w:r>
        <w:tab/>
        <w:t>О. В.</w:t>
      </w:r>
      <w:r>
        <w:rPr>
          <w:spacing w:val="-4"/>
        </w:rPr>
        <w:t xml:space="preserve"> </w:t>
      </w:r>
      <w:r>
        <w:t>Золотарьова,</w:t>
      </w:r>
      <w:r>
        <w:rPr>
          <w:spacing w:val="-3"/>
        </w:rPr>
        <w:t xml:space="preserve"> </w:t>
      </w:r>
      <w:r>
        <w:t>к.</w:t>
      </w:r>
      <w:r>
        <w:rPr>
          <w:spacing w:val="-3"/>
        </w:rPr>
        <w:t xml:space="preserve"> </w:t>
      </w:r>
      <w:r>
        <w:t>пед.</w:t>
      </w:r>
      <w:r>
        <w:rPr>
          <w:spacing w:val="-8"/>
        </w:rPr>
        <w:t xml:space="preserve"> </w:t>
      </w:r>
      <w:r>
        <w:t>н.,</w:t>
      </w:r>
      <w:r>
        <w:rPr>
          <w:spacing w:val="-7"/>
        </w:rPr>
        <w:t xml:space="preserve"> </w:t>
      </w:r>
      <w:r>
        <w:rPr>
          <w:spacing w:val="-4"/>
        </w:rPr>
        <w:t>доц.</w:t>
      </w: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</w:pPr>
    </w:p>
    <w:p w:rsidR="003C74E1" w:rsidRDefault="003C74E1" w:rsidP="003C74E1">
      <w:pPr>
        <w:pStyle w:val="a3"/>
        <w:tabs>
          <w:tab w:val="left" w:pos="5515"/>
        </w:tabs>
        <w:sectPr w:rsidR="003C74E1">
          <w:footerReference w:type="default" r:id="rId7"/>
          <w:pgSz w:w="11910" w:h="16840"/>
          <w:pgMar w:top="1040" w:right="708" w:bottom="1180" w:left="1700" w:header="0" w:footer="987" w:gutter="0"/>
          <w:pgNumType w:start="2"/>
          <w:cols w:space="720"/>
        </w:sectPr>
      </w:pPr>
      <w:r>
        <w:t>Р е</w:t>
      </w:r>
      <w:r>
        <w:rPr>
          <w:spacing w:val="-1"/>
        </w:rPr>
        <w:t xml:space="preserve"> </w:t>
      </w:r>
      <w:r>
        <w:t>ц е</w:t>
      </w:r>
      <w:r>
        <w:rPr>
          <w:spacing w:val="-1"/>
        </w:rPr>
        <w:t xml:space="preserve"> </w:t>
      </w:r>
      <w:r>
        <w:t>н з</w:t>
      </w:r>
      <w:r>
        <w:rPr>
          <w:spacing w:val="-1"/>
        </w:rPr>
        <w:t xml:space="preserve"> </w:t>
      </w:r>
      <w:r>
        <w:t>е</w:t>
      </w:r>
      <w:r>
        <w:rPr>
          <w:spacing w:val="-1"/>
        </w:rPr>
        <w:t xml:space="preserve"> </w:t>
      </w:r>
      <w:r>
        <w:t xml:space="preserve">н </w:t>
      </w:r>
      <w:r>
        <w:rPr>
          <w:spacing w:val="-5"/>
        </w:rPr>
        <w:t>т:</w:t>
      </w:r>
      <w:r>
        <w:tab/>
        <w:t>В. І.</w:t>
      </w:r>
      <w:r>
        <w:rPr>
          <w:spacing w:val="-5"/>
        </w:rPr>
        <w:t xml:space="preserve"> </w:t>
      </w:r>
      <w:proofErr w:type="spellStart"/>
      <w:r>
        <w:t>Мохонько</w:t>
      </w:r>
      <w:proofErr w:type="spellEnd"/>
      <w:r>
        <w:t>,</w:t>
      </w:r>
      <w:r>
        <w:rPr>
          <w:spacing w:val="-4"/>
        </w:rPr>
        <w:t xml:space="preserve"> </w:t>
      </w:r>
      <w:r>
        <w:t>к.</w:t>
      </w:r>
      <w:r>
        <w:rPr>
          <w:spacing w:val="-4"/>
        </w:rPr>
        <w:t xml:space="preserve"> </w:t>
      </w:r>
      <w:r>
        <w:t>геол.</w:t>
      </w:r>
      <w:r>
        <w:rPr>
          <w:spacing w:val="-5"/>
        </w:rPr>
        <w:t xml:space="preserve"> </w:t>
      </w:r>
      <w:r>
        <w:t>н.,</w:t>
      </w:r>
      <w:r>
        <w:rPr>
          <w:spacing w:val="-8"/>
        </w:rPr>
        <w:t xml:space="preserve"> </w:t>
      </w:r>
      <w:proofErr w:type="spellStart"/>
      <w:r>
        <w:rPr>
          <w:spacing w:val="-4"/>
        </w:rPr>
        <w:t>доц</w:t>
      </w:r>
      <w:proofErr w:type="spellEnd"/>
    </w:p>
    <w:p w:rsidR="003C74E1" w:rsidRDefault="00951819">
      <w:pPr>
        <w:pStyle w:val="Heading1"/>
        <w:spacing w:before="68"/>
        <w:ind w:left="4156"/>
        <w:rPr>
          <w:lang w:val="ru-RU"/>
        </w:rPr>
      </w:pPr>
      <w:r>
        <w:lastRenderedPageBreak/>
        <w:t xml:space="preserve"> </w:t>
      </w: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3C74E1" w:rsidRDefault="003C74E1">
      <w:pPr>
        <w:pStyle w:val="Heading1"/>
        <w:spacing w:before="68"/>
        <w:ind w:left="4156"/>
        <w:rPr>
          <w:lang w:val="ru-RU"/>
        </w:rPr>
      </w:pPr>
    </w:p>
    <w:p w:rsidR="005C6D5E" w:rsidRDefault="005C6D5E">
      <w:pPr>
        <w:pStyle w:val="Heading1"/>
        <w:spacing w:before="68"/>
        <w:ind w:left="4156"/>
      </w:pPr>
    </w:p>
    <w:p w:rsidR="005C6D5E" w:rsidRDefault="005C6D5E">
      <w:pPr>
        <w:pStyle w:val="Heading1"/>
        <w:spacing w:before="68"/>
        <w:ind w:left="4156"/>
      </w:pPr>
    </w:p>
    <w:p w:rsidR="006C2331" w:rsidRDefault="006C2331">
      <w:pPr>
        <w:pStyle w:val="Heading1"/>
        <w:spacing w:before="68"/>
        <w:ind w:left="4156"/>
      </w:pPr>
    </w:p>
    <w:p w:rsidR="00892509" w:rsidRDefault="00951819">
      <w:pPr>
        <w:pStyle w:val="Heading1"/>
        <w:spacing w:before="68"/>
        <w:ind w:left="4156"/>
      </w:pPr>
      <w:r>
        <w:lastRenderedPageBreak/>
        <w:t>Практична</w:t>
      </w:r>
      <w:r>
        <w:rPr>
          <w:spacing w:val="-4"/>
        </w:rPr>
        <w:t xml:space="preserve"> </w:t>
      </w:r>
      <w:r>
        <w:t>робота</w:t>
      </w:r>
      <w:r>
        <w:rPr>
          <w:spacing w:val="-2"/>
        </w:rPr>
        <w:t xml:space="preserve"> </w:t>
      </w:r>
      <w:r>
        <w:rPr>
          <w:spacing w:val="-5"/>
        </w:rPr>
        <w:t>№1.</w:t>
      </w:r>
    </w:p>
    <w:p w:rsidR="00892509" w:rsidRDefault="00951819">
      <w:pPr>
        <w:spacing w:before="5" w:line="237" w:lineRule="auto"/>
        <w:ind w:left="233" w:right="749" w:firstLine="710"/>
        <w:jc w:val="both"/>
        <w:rPr>
          <w:b/>
          <w:sz w:val="24"/>
        </w:rPr>
      </w:pPr>
      <w:r>
        <w:rPr>
          <w:b/>
          <w:sz w:val="24"/>
        </w:rPr>
        <w:t>Тема: Державна система екологічного управління. Розрахунок збору за забруднення навколишнього природного середовища.</w:t>
      </w:r>
    </w:p>
    <w:p w:rsidR="00892509" w:rsidRDefault="00951819">
      <w:pPr>
        <w:pStyle w:val="a3"/>
        <w:spacing w:before="272"/>
        <w:ind w:left="233" w:right="754" w:firstLine="710"/>
        <w:jc w:val="both"/>
      </w:pPr>
      <w:r>
        <w:rPr>
          <w:b/>
        </w:rPr>
        <w:t xml:space="preserve">Мета: </w:t>
      </w:r>
      <w:r>
        <w:t xml:space="preserve">ознайомитись з структурою органів державного екологічного управління. Навчитися проводити розрахунок збору за забруднення навколишнього природного </w:t>
      </w:r>
      <w:r>
        <w:rPr>
          <w:spacing w:val="-2"/>
        </w:rPr>
        <w:t>середовища.</w:t>
      </w:r>
    </w:p>
    <w:p w:rsidR="00892509" w:rsidRDefault="00951819">
      <w:pPr>
        <w:pStyle w:val="a3"/>
        <w:spacing w:before="3"/>
        <w:ind w:left="233" w:right="743" w:firstLine="710"/>
        <w:jc w:val="both"/>
      </w:pPr>
      <w:r>
        <w:rPr>
          <w:b/>
        </w:rPr>
        <w:t xml:space="preserve">Завдання: </w:t>
      </w:r>
      <w:r>
        <w:t>розглянути структуру системи державного управління в галузі охорони навколишнього природного середовища, ознайомитись з порядком визначення плати за забруднення довкілля суб’єктами господарювання, навчитися складати звіти до органів державного екологічного регулювання на основі зразків звітної документації природоохоронного напрямку.</w:t>
      </w:r>
    </w:p>
    <w:p w:rsidR="00892509" w:rsidRDefault="00951819">
      <w:pPr>
        <w:pStyle w:val="a3"/>
        <w:ind w:left="233" w:right="745" w:firstLine="710"/>
        <w:jc w:val="both"/>
      </w:pPr>
      <w:r>
        <w:rPr>
          <w:b/>
        </w:rPr>
        <w:t xml:space="preserve">Матеріали: </w:t>
      </w:r>
      <w:r>
        <w:t>структура органів загального державного екологічного управління (Додаток1), структура органів спеціального державного управління (Додаток 2), зразок бланку</w:t>
      </w:r>
      <w:r>
        <w:rPr>
          <w:spacing w:val="57"/>
        </w:rPr>
        <w:t xml:space="preserve">  </w:t>
      </w:r>
      <w:r>
        <w:t>звітної</w:t>
      </w:r>
      <w:r>
        <w:rPr>
          <w:spacing w:val="57"/>
        </w:rPr>
        <w:t xml:space="preserve">  </w:t>
      </w:r>
      <w:r>
        <w:t>документації</w:t>
      </w:r>
      <w:r>
        <w:rPr>
          <w:spacing w:val="59"/>
        </w:rPr>
        <w:t xml:space="preserve">  </w:t>
      </w:r>
      <w:r>
        <w:t>природоохоронного</w:t>
      </w:r>
      <w:r>
        <w:rPr>
          <w:spacing w:val="64"/>
        </w:rPr>
        <w:t xml:space="preserve">  </w:t>
      </w:r>
      <w:r>
        <w:t>характеру</w:t>
      </w:r>
      <w:r>
        <w:rPr>
          <w:spacing w:val="59"/>
        </w:rPr>
        <w:t xml:space="preserve">  </w:t>
      </w:r>
      <w:r>
        <w:t>до</w:t>
      </w:r>
      <w:r>
        <w:rPr>
          <w:spacing w:val="64"/>
        </w:rPr>
        <w:t xml:space="preserve">  </w:t>
      </w:r>
      <w:r>
        <w:t>державних</w:t>
      </w:r>
      <w:r>
        <w:rPr>
          <w:spacing w:val="59"/>
        </w:rPr>
        <w:t xml:space="preserve">  </w:t>
      </w:r>
      <w:r>
        <w:t>органів</w:t>
      </w:r>
    </w:p>
    <w:p w:rsidR="00892509" w:rsidRDefault="00951819">
      <w:pPr>
        <w:pStyle w:val="a3"/>
        <w:ind w:left="233"/>
        <w:jc w:val="both"/>
      </w:pPr>
      <w:r>
        <w:t>«Податковий</w:t>
      </w:r>
      <w:r>
        <w:rPr>
          <w:spacing w:val="-9"/>
        </w:rPr>
        <w:t xml:space="preserve"> </w:t>
      </w:r>
      <w:r>
        <w:t>розрахунок</w:t>
      </w:r>
      <w:r>
        <w:rPr>
          <w:spacing w:val="-4"/>
        </w:rPr>
        <w:t xml:space="preserve"> </w:t>
      </w:r>
      <w:r>
        <w:t>збору</w:t>
      </w:r>
      <w:r>
        <w:rPr>
          <w:spacing w:val="-11"/>
        </w:rPr>
        <w:t xml:space="preserve"> </w:t>
      </w:r>
      <w:r>
        <w:t>за</w:t>
      </w:r>
      <w:r>
        <w:rPr>
          <w:spacing w:val="-4"/>
        </w:rPr>
        <w:t xml:space="preserve"> </w:t>
      </w:r>
      <w:r>
        <w:t>забруднення</w:t>
      </w:r>
      <w:r>
        <w:rPr>
          <w:spacing w:val="-2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середовища»</w:t>
      </w:r>
      <w:r>
        <w:rPr>
          <w:spacing w:val="2"/>
        </w:rPr>
        <w:t xml:space="preserve"> </w:t>
      </w:r>
      <w:r>
        <w:t>(Додаток</w:t>
      </w:r>
      <w:r>
        <w:rPr>
          <w:spacing w:val="-4"/>
        </w:rPr>
        <w:t xml:space="preserve"> </w:t>
      </w:r>
      <w:r>
        <w:rPr>
          <w:spacing w:val="-5"/>
        </w:rPr>
        <w:t>5).</w:t>
      </w:r>
    </w:p>
    <w:p w:rsidR="00892509" w:rsidRDefault="00892509">
      <w:pPr>
        <w:pStyle w:val="a3"/>
        <w:spacing w:before="5"/>
      </w:pPr>
    </w:p>
    <w:p w:rsidR="00892509" w:rsidRDefault="00951819">
      <w:pPr>
        <w:pStyle w:val="Heading1"/>
        <w:ind w:left="4271"/>
      </w:pPr>
      <w:r>
        <w:t>Теоретична</w:t>
      </w:r>
      <w:r>
        <w:rPr>
          <w:spacing w:val="-3"/>
        </w:rPr>
        <w:t xml:space="preserve"> </w:t>
      </w:r>
      <w:r>
        <w:rPr>
          <w:spacing w:val="-2"/>
        </w:rPr>
        <w:t>частина.</w:t>
      </w:r>
    </w:p>
    <w:p w:rsidR="00892509" w:rsidRDefault="00892509">
      <w:pPr>
        <w:pStyle w:val="a3"/>
        <w:spacing w:before="1"/>
        <w:rPr>
          <w:b/>
        </w:rPr>
      </w:pPr>
    </w:p>
    <w:p w:rsidR="00892509" w:rsidRDefault="00951819">
      <w:pPr>
        <w:spacing w:line="272" w:lineRule="exact"/>
        <w:ind w:left="943"/>
        <w:jc w:val="both"/>
        <w:rPr>
          <w:b/>
          <w:sz w:val="24"/>
        </w:rPr>
      </w:pPr>
      <w:r>
        <w:rPr>
          <w:b/>
          <w:sz w:val="24"/>
        </w:rPr>
        <w:t>Основні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поняття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та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терміни:</w:t>
      </w:r>
    </w:p>
    <w:p w:rsidR="00892509" w:rsidRDefault="00951819">
      <w:pPr>
        <w:pStyle w:val="a3"/>
        <w:ind w:left="233" w:right="749" w:firstLine="710"/>
        <w:jc w:val="both"/>
      </w:pPr>
      <w:r>
        <w:rPr>
          <w:i/>
        </w:rPr>
        <w:t xml:space="preserve">Органи державного управління </w:t>
      </w:r>
      <w:r>
        <w:t>– це уповноважені органи державної виконавчої</w:t>
      </w:r>
      <w:r>
        <w:rPr>
          <w:spacing w:val="80"/>
        </w:rPr>
        <w:t xml:space="preserve"> </w:t>
      </w:r>
      <w:r>
        <w:t>влади, які, крім функцій загальнодержавного управління, виконують функції, пов’язані з формуванням і забезпеченням правових основ регулювання взаємовідносин, здійснення контролю за дотриманням законодавства, зокрема екологічного.</w:t>
      </w:r>
    </w:p>
    <w:p w:rsidR="00892509" w:rsidRDefault="00951819">
      <w:pPr>
        <w:pStyle w:val="a3"/>
        <w:ind w:left="233" w:right="749" w:firstLine="710"/>
        <w:jc w:val="both"/>
      </w:pPr>
      <w:r>
        <w:rPr>
          <w:i/>
        </w:rPr>
        <w:t xml:space="preserve">Державне екологічне управління </w:t>
      </w:r>
      <w:r>
        <w:t>– суспільні відносини, які виникають при реалізації діяльності органів державного управління, органів місцевого самоврядування, громадських об’єднань, спрямованих на охорону та ефективне використання навколишнього природного середовища, дотримання екологічного законодавства і екологічної безпеки, попередження екологічних правопорушень, захист екологічних прав громадян та забезпечення функціонування систем життєдіяльності в межах екологічної ємності довкілля.</w:t>
      </w:r>
    </w:p>
    <w:p w:rsidR="00892509" w:rsidRDefault="00951819">
      <w:pPr>
        <w:pStyle w:val="a3"/>
        <w:ind w:left="233" w:right="743" w:firstLine="710"/>
        <w:jc w:val="both"/>
      </w:pPr>
      <w:r>
        <w:rPr>
          <w:i/>
        </w:rPr>
        <w:t xml:space="preserve">Механізми екологічного управління </w:t>
      </w:r>
      <w:r>
        <w:t xml:space="preserve">– це адміністративні, законодавчі, </w:t>
      </w:r>
      <w:proofErr w:type="spellStart"/>
      <w:r>
        <w:t>нормативно-</w:t>
      </w:r>
      <w:proofErr w:type="spellEnd"/>
      <w:r>
        <w:t xml:space="preserve"> правові, організаційні, методологічні, ринкові, економічні інформаційні та науково-освітні засоби забезпечення функціонування систем екологічного</w:t>
      </w:r>
      <w:r>
        <w:rPr>
          <w:spacing w:val="40"/>
        </w:rPr>
        <w:t xml:space="preserve"> </w:t>
      </w:r>
      <w:r>
        <w:t>управління відповідно до екологічних закономірностей.</w:t>
      </w:r>
    </w:p>
    <w:p w:rsidR="00892509" w:rsidRDefault="00951819">
      <w:pPr>
        <w:pStyle w:val="a3"/>
        <w:ind w:left="233" w:right="757" w:firstLine="710"/>
        <w:jc w:val="both"/>
      </w:pPr>
      <w:r>
        <w:rPr>
          <w:i/>
        </w:rPr>
        <w:t xml:space="preserve">Плата за погіршення природних ресурсів </w:t>
      </w:r>
      <w:r>
        <w:t>– плата за зниження родючості ґрунтів, продуктивності лісів, рибопродуктивності водойм тощо, що сталися в результаті володіння і користування ними на основі нормативів.</w:t>
      </w:r>
    </w:p>
    <w:p w:rsidR="00892509" w:rsidRDefault="00951819">
      <w:pPr>
        <w:pStyle w:val="a3"/>
        <w:spacing w:before="3" w:line="237" w:lineRule="auto"/>
        <w:ind w:left="233" w:right="751" w:firstLine="710"/>
        <w:jc w:val="both"/>
      </w:pPr>
      <w:r>
        <w:rPr>
          <w:i/>
        </w:rPr>
        <w:t xml:space="preserve">Екологічні нормативи – </w:t>
      </w:r>
      <w:r>
        <w:t>рівні максимально допустимого втручання людини в екосистеми, що забезпечують збереження їхньої структури і динамічних властивостей.</w:t>
      </w:r>
    </w:p>
    <w:p w:rsidR="00892509" w:rsidRDefault="00892509">
      <w:pPr>
        <w:pStyle w:val="a3"/>
        <w:spacing w:before="1"/>
      </w:pPr>
    </w:p>
    <w:p w:rsidR="00892509" w:rsidRDefault="00951819">
      <w:pPr>
        <w:pStyle w:val="a3"/>
        <w:ind w:left="233" w:right="755" w:firstLine="710"/>
        <w:jc w:val="both"/>
      </w:pPr>
      <w:r>
        <w:t xml:space="preserve">Метою екологічного управління є запобігання виснаженню природного потенціалу, ефективне досягнення гармонізації екологічного, економічного та соціального розвитку, контролювання вимог щодо екологічної безпеки, раціональне використання природних ресурсів, </w:t>
      </w:r>
      <w:proofErr w:type="spellStart"/>
      <w:r>
        <w:t>екологізація</w:t>
      </w:r>
      <w:proofErr w:type="spellEnd"/>
      <w:r>
        <w:t xml:space="preserve"> функціонування всіх сфер життєдіяльності суспільства.</w:t>
      </w:r>
    </w:p>
    <w:p w:rsidR="00892509" w:rsidRDefault="00951819">
      <w:pPr>
        <w:pStyle w:val="a3"/>
        <w:spacing w:line="242" w:lineRule="auto"/>
        <w:ind w:left="233" w:right="748" w:firstLine="710"/>
        <w:jc w:val="both"/>
      </w:pPr>
      <w:r>
        <w:t>Структуру державного управління в галузі охорони навколишнього середовища наведено в Додатку 1.</w:t>
      </w:r>
    </w:p>
    <w:p w:rsidR="00892509" w:rsidRDefault="00951819">
      <w:pPr>
        <w:pStyle w:val="a3"/>
        <w:ind w:left="233" w:right="752" w:firstLine="773"/>
        <w:jc w:val="both"/>
      </w:pPr>
      <w:r>
        <w:t>Спеціальним уповноваженим центральним органом виконавчої влади з питань екології та охорони навколишнього природного середовища є Міністерство охорони навколишнього природного середовища України.</w:t>
      </w:r>
      <w:r>
        <w:rPr>
          <w:spacing w:val="40"/>
        </w:rPr>
        <w:t xml:space="preserve"> </w:t>
      </w:r>
      <w:r>
        <w:t>Структуру міністерства та спеціальних органів державного екологічного управління, що входять до його складу</w:t>
      </w:r>
      <w:r>
        <w:rPr>
          <w:spacing w:val="-3"/>
        </w:rPr>
        <w:t xml:space="preserve"> </w:t>
      </w:r>
      <w:r>
        <w:t xml:space="preserve">наведено в Додатку </w:t>
      </w:r>
      <w:r>
        <w:rPr>
          <w:spacing w:val="-6"/>
        </w:rPr>
        <w:t>2.</w:t>
      </w:r>
    </w:p>
    <w:p w:rsidR="00892509" w:rsidRDefault="00951819">
      <w:pPr>
        <w:pStyle w:val="a3"/>
        <w:ind w:left="233" w:right="752" w:firstLine="710"/>
        <w:jc w:val="both"/>
      </w:pPr>
      <w:r>
        <w:t>Основним завданням державних</w:t>
      </w:r>
      <w:r>
        <w:rPr>
          <w:spacing w:val="-6"/>
        </w:rPr>
        <w:t xml:space="preserve"> </w:t>
      </w:r>
      <w:r>
        <w:t>органів охорони довкілля є контроль за дотриманням вимог законодавства суб’єктами природокористування – всіма установами та організаціями незалежно</w:t>
      </w:r>
      <w:r>
        <w:rPr>
          <w:spacing w:val="40"/>
        </w:rPr>
        <w:t xml:space="preserve"> </w:t>
      </w:r>
      <w:r>
        <w:t>від</w:t>
      </w:r>
      <w:r>
        <w:rPr>
          <w:spacing w:val="40"/>
        </w:rPr>
        <w:t xml:space="preserve"> </w:t>
      </w:r>
      <w:r>
        <w:t>форм</w:t>
      </w:r>
      <w:r>
        <w:rPr>
          <w:spacing w:val="40"/>
        </w:rPr>
        <w:t xml:space="preserve"> </w:t>
      </w:r>
      <w:r>
        <w:t>власності</w:t>
      </w:r>
      <w:r>
        <w:rPr>
          <w:spacing w:val="40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t>підпорядкування.</w:t>
      </w:r>
      <w:r>
        <w:rPr>
          <w:spacing w:val="40"/>
        </w:rPr>
        <w:t xml:space="preserve"> </w:t>
      </w:r>
      <w:r>
        <w:t>Функція</w:t>
      </w:r>
      <w:r>
        <w:rPr>
          <w:spacing w:val="40"/>
        </w:rPr>
        <w:t xml:space="preserve"> </w:t>
      </w:r>
      <w:r>
        <w:t>контролювання</w:t>
      </w:r>
      <w:r>
        <w:rPr>
          <w:spacing w:val="40"/>
        </w:rPr>
        <w:t xml:space="preserve"> </w:t>
      </w:r>
      <w:r>
        <w:t>здійснюється</w:t>
      </w:r>
    </w:p>
    <w:p w:rsidR="00892509" w:rsidRDefault="00892509">
      <w:pPr>
        <w:jc w:val="both"/>
        <w:sectPr w:rsidR="00892509">
          <w:type w:val="continuous"/>
          <w:pgSz w:w="11910" w:h="16840"/>
          <w:pgMar w:top="760" w:right="380" w:bottom="280" w:left="900" w:header="720" w:footer="720" w:gutter="0"/>
          <w:cols w:space="720"/>
        </w:sectPr>
      </w:pPr>
    </w:p>
    <w:p w:rsidR="00892509" w:rsidRDefault="00951819">
      <w:pPr>
        <w:pStyle w:val="a3"/>
        <w:spacing w:before="63" w:line="242" w:lineRule="auto"/>
        <w:ind w:left="233" w:right="762"/>
        <w:jc w:val="both"/>
      </w:pPr>
      <w:r>
        <w:lastRenderedPageBreak/>
        <w:t>шляхом проведення моніторингу, екологічних експертиз та інспекторських перевірок суб’єктів господарської діяльності, видачі дозвільних та нормативних документів.</w:t>
      </w:r>
    </w:p>
    <w:p w:rsidR="00892509" w:rsidRDefault="00951819">
      <w:pPr>
        <w:pStyle w:val="a3"/>
        <w:ind w:left="233" w:right="757" w:firstLine="710"/>
        <w:jc w:val="both"/>
      </w:pPr>
      <w:r>
        <w:t>Механізм визначення плати і стягнення платежів за забруднення довкілля був урегульований постановою Кабінету Міністрів України від 13 січня 1992 р. та відповідною Постановою від 1 березня 1999 року, якими затверджено Порядок встановлення нормативів збору і стягнення платежів за забруднення навколишнього природного середовища. За цим Порядком плата встановлюється за:</w:t>
      </w:r>
    </w:p>
    <w:p w:rsidR="00892509" w:rsidRDefault="00951819">
      <w:pPr>
        <w:pStyle w:val="a4"/>
        <w:numPr>
          <w:ilvl w:val="0"/>
          <w:numId w:val="11"/>
        </w:numPr>
        <w:tabs>
          <w:tab w:val="left" w:pos="1649"/>
        </w:tabs>
        <w:spacing w:before="9" w:line="230" w:lineRule="auto"/>
        <w:ind w:right="759" w:firstLine="0"/>
        <w:jc w:val="both"/>
        <w:rPr>
          <w:sz w:val="24"/>
        </w:rPr>
      </w:pPr>
      <w:r>
        <w:rPr>
          <w:sz w:val="24"/>
        </w:rPr>
        <w:t>викиди в атмосферу забруднюючих речовин стаціонарними і пересувними джерелами забруднення;</w:t>
      </w:r>
    </w:p>
    <w:p w:rsidR="00892509" w:rsidRDefault="00951819">
      <w:pPr>
        <w:pStyle w:val="a4"/>
        <w:numPr>
          <w:ilvl w:val="0"/>
          <w:numId w:val="11"/>
        </w:numPr>
        <w:tabs>
          <w:tab w:val="left" w:pos="1649"/>
        </w:tabs>
        <w:spacing w:before="12" w:line="235" w:lineRule="auto"/>
        <w:ind w:right="756" w:firstLine="0"/>
        <w:jc w:val="both"/>
        <w:rPr>
          <w:sz w:val="24"/>
        </w:rPr>
      </w:pPr>
      <w:r>
        <w:rPr>
          <w:sz w:val="24"/>
        </w:rPr>
        <w:t>скиди забруднюючих речовин у поверхневі води, територіальні та внутрішні морські води, а також підземні горизонти, в тому числі скиди, що проводяться підприємствами через систему комунальної каналізації;</w:t>
      </w:r>
    </w:p>
    <w:p w:rsidR="00892509" w:rsidRDefault="00951819">
      <w:pPr>
        <w:pStyle w:val="a4"/>
        <w:numPr>
          <w:ilvl w:val="0"/>
          <w:numId w:val="11"/>
        </w:numPr>
        <w:tabs>
          <w:tab w:val="left" w:pos="1649"/>
        </w:tabs>
        <w:spacing w:before="2" w:line="316" w:lineRule="exact"/>
        <w:ind w:left="1649" w:hanging="489"/>
        <w:jc w:val="both"/>
        <w:rPr>
          <w:sz w:val="24"/>
        </w:rPr>
      </w:pPr>
      <w:r>
        <w:rPr>
          <w:sz w:val="24"/>
        </w:rPr>
        <w:t>розміщення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відходів.</w:t>
      </w:r>
    </w:p>
    <w:p w:rsidR="00892509" w:rsidRDefault="00951819">
      <w:pPr>
        <w:pStyle w:val="a3"/>
        <w:ind w:left="233" w:right="748" w:firstLine="710"/>
        <w:jc w:val="both"/>
      </w:pPr>
      <w:r>
        <w:t>Відповідні платежі</w:t>
      </w:r>
      <w:r>
        <w:rPr>
          <w:spacing w:val="-4"/>
        </w:rPr>
        <w:t xml:space="preserve"> </w:t>
      </w:r>
      <w:r>
        <w:t>стягуються з підприємств незалежно від форм власності і відомчої належності. Внесення плати</w:t>
      </w:r>
      <w:r>
        <w:rPr>
          <w:spacing w:val="-1"/>
        </w:rPr>
        <w:t xml:space="preserve"> </w:t>
      </w:r>
      <w:r>
        <w:t>за забруднення не</w:t>
      </w:r>
      <w:r>
        <w:rPr>
          <w:spacing w:val="-3"/>
        </w:rPr>
        <w:t xml:space="preserve"> </w:t>
      </w:r>
      <w:r>
        <w:t>звільняє підприємства від дотримання</w:t>
      </w:r>
      <w:r>
        <w:rPr>
          <w:spacing w:val="-2"/>
        </w:rPr>
        <w:t xml:space="preserve"> </w:t>
      </w:r>
      <w:r>
        <w:t>заходів по охороні навколишнього середовища, а також сплати штрафних санкцій за екологічні правопорушення і від повного відшкодування шкоди.</w:t>
      </w:r>
    </w:p>
    <w:p w:rsidR="00892509" w:rsidRDefault="00892509">
      <w:pPr>
        <w:pStyle w:val="a3"/>
        <w:spacing w:before="2"/>
      </w:pPr>
    </w:p>
    <w:p w:rsidR="00892509" w:rsidRDefault="00951819">
      <w:pPr>
        <w:pStyle w:val="Heading1"/>
        <w:spacing w:before="1"/>
        <w:ind w:left="189"/>
        <w:jc w:val="center"/>
      </w:pPr>
      <w:r>
        <w:t xml:space="preserve">Практичне </w:t>
      </w:r>
      <w:r>
        <w:rPr>
          <w:spacing w:val="-2"/>
        </w:rPr>
        <w:t>завдання.</w:t>
      </w:r>
    </w:p>
    <w:p w:rsidR="00892509" w:rsidRDefault="00951819">
      <w:pPr>
        <w:pStyle w:val="a3"/>
        <w:spacing w:before="271"/>
        <w:ind w:left="233" w:right="753" w:firstLine="710"/>
        <w:jc w:val="both"/>
      </w:pPr>
      <w:r>
        <w:t>Користуючись формою «Податковий розрахунок збору за забруднення</w:t>
      </w:r>
      <w:r>
        <w:rPr>
          <w:spacing w:val="40"/>
        </w:rPr>
        <w:t xml:space="preserve"> </w:t>
      </w:r>
      <w:r>
        <w:t xml:space="preserve">навколишнього середовища» (Додаток 5), нормативами збору за забруднення та </w:t>
      </w:r>
      <w:proofErr w:type="spellStart"/>
      <w:r>
        <w:t>коригуючими</w:t>
      </w:r>
      <w:proofErr w:type="spellEnd"/>
      <w:r>
        <w:t xml:space="preserve"> коефіцієнтами (Додатки 3 та 4) провести розрахунок збору за забруднення навколишнього природного середовища з умовного підприємства за заданими параметрами.</w:t>
      </w:r>
    </w:p>
    <w:p w:rsidR="00892509" w:rsidRDefault="00951819">
      <w:pPr>
        <w:pStyle w:val="a3"/>
        <w:spacing w:before="3" w:line="237" w:lineRule="auto"/>
        <w:ind w:left="233" w:right="760" w:firstLine="773"/>
        <w:jc w:val="both"/>
      </w:pPr>
      <w:r>
        <w:t xml:space="preserve">Індекс споживчих цін (інфляції), згідно з даними Державного комітету статистики України у 2009 році становив </w:t>
      </w:r>
      <w:r>
        <w:rPr>
          <w:b/>
        </w:rPr>
        <w:t xml:space="preserve">1,134 </w:t>
      </w:r>
      <w:r>
        <w:t>(або 113,4 %).</w:t>
      </w:r>
    </w:p>
    <w:p w:rsidR="00892509" w:rsidRDefault="00892509">
      <w:pPr>
        <w:pStyle w:val="a3"/>
        <w:spacing w:before="5"/>
      </w:pPr>
    </w:p>
    <w:p w:rsidR="00892509" w:rsidRDefault="00951819">
      <w:pPr>
        <w:pStyle w:val="Heading1"/>
        <w:ind w:left="943"/>
      </w:pPr>
      <w:r>
        <w:t>Завдання</w:t>
      </w:r>
      <w:r>
        <w:rPr>
          <w:spacing w:val="-2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rPr>
          <w:spacing w:val="-2"/>
        </w:rPr>
        <w:t>варіантами:</w:t>
      </w:r>
    </w:p>
    <w:p w:rsidR="00892509" w:rsidRDefault="00892509">
      <w:pPr>
        <w:pStyle w:val="a3"/>
        <w:spacing w:before="2"/>
        <w:rPr>
          <w:b/>
          <w:sz w:val="16"/>
        </w:rPr>
      </w:pPr>
    </w:p>
    <w:p w:rsidR="00892509" w:rsidRDefault="00892509">
      <w:pPr>
        <w:rPr>
          <w:sz w:val="16"/>
        </w:rPr>
        <w:sectPr w:rsidR="00892509">
          <w:pgSz w:w="11910" w:h="16840"/>
          <w:pgMar w:top="760" w:right="380" w:bottom="280" w:left="900" w:header="720" w:footer="720" w:gutter="0"/>
          <w:cols w:space="720"/>
        </w:sectPr>
      </w:pPr>
    </w:p>
    <w:p w:rsidR="00892509" w:rsidRDefault="00951819">
      <w:pPr>
        <w:spacing w:before="90"/>
        <w:ind w:left="943"/>
        <w:rPr>
          <w:b/>
          <w:sz w:val="24"/>
        </w:rPr>
      </w:pPr>
      <w:proofErr w:type="spellStart"/>
      <w:r>
        <w:rPr>
          <w:b/>
          <w:sz w:val="24"/>
        </w:rPr>
        <w:lastRenderedPageBreak/>
        <w:t>Варінт</w:t>
      </w:r>
      <w:proofErr w:type="spellEnd"/>
      <w:r>
        <w:rPr>
          <w:b/>
          <w:sz w:val="24"/>
        </w:rPr>
        <w:t xml:space="preserve"> </w:t>
      </w:r>
      <w:r>
        <w:rPr>
          <w:b/>
          <w:spacing w:val="-5"/>
          <w:sz w:val="24"/>
        </w:rPr>
        <w:t>1.</w:t>
      </w:r>
    </w:p>
    <w:p w:rsidR="00892509" w:rsidRDefault="00951819">
      <w:pPr>
        <w:pStyle w:val="a3"/>
        <w:spacing w:before="274" w:line="237" w:lineRule="auto"/>
        <w:ind w:left="943"/>
        <w:rPr>
          <w:b/>
        </w:rPr>
      </w:pPr>
      <w:r>
        <w:t>Платник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підприємство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виробництва</w:t>
      </w:r>
      <w:r>
        <w:rPr>
          <w:spacing w:val="-4"/>
        </w:rPr>
        <w:t xml:space="preserve"> </w:t>
      </w:r>
      <w:r>
        <w:t>будівельних</w:t>
      </w:r>
      <w:r>
        <w:rPr>
          <w:spacing w:val="-12"/>
        </w:rPr>
        <w:t xml:space="preserve"> </w:t>
      </w:r>
      <w:r>
        <w:t xml:space="preserve">матеріалів. Місце розташування підприємства – </w:t>
      </w:r>
      <w:r>
        <w:rPr>
          <w:b/>
        </w:rPr>
        <w:t>м. Київ.</w:t>
      </w:r>
    </w:p>
    <w:p w:rsidR="00892509" w:rsidRDefault="00951819">
      <w:pPr>
        <w:spacing w:before="83"/>
        <w:rPr>
          <w:b/>
          <w:sz w:val="24"/>
        </w:rPr>
      </w:pPr>
      <w:r>
        <w:br w:type="column"/>
      </w:r>
    </w:p>
    <w:p w:rsidR="00892509" w:rsidRDefault="00951819">
      <w:pPr>
        <w:pStyle w:val="a3"/>
        <w:spacing w:before="1"/>
        <w:ind w:left="943"/>
      </w:pPr>
      <w:r>
        <w:t xml:space="preserve">Таблиця </w:t>
      </w:r>
      <w:r>
        <w:rPr>
          <w:spacing w:val="-5"/>
        </w:rPr>
        <w:t>1.</w:t>
      </w:r>
    </w:p>
    <w:p w:rsidR="00892509" w:rsidRDefault="00892509">
      <w:pPr>
        <w:sectPr w:rsidR="00892509">
          <w:type w:val="continuous"/>
          <w:pgSz w:w="11910" w:h="16840"/>
          <w:pgMar w:top="760" w:right="380" w:bottom="280" w:left="900" w:header="720" w:footer="720" w:gutter="0"/>
          <w:cols w:num="2" w:space="720" w:equalWidth="0">
            <w:col w:w="7518" w:space="309"/>
            <w:col w:w="2803"/>
          </w:cols>
        </w:sect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6"/>
        <w:gridCol w:w="4629"/>
        <w:gridCol w:w="1560"/>
        <w:gridCol w:w="1263"/>
        <w:gridCol w:w="1959"/>
      </w:tblGrid>
      <w:tr w:rsidR="00892509">
        <w:trPr>
          <w:trHeight w:val="551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68" w:lineRule="exact"/>
              <w:ind w:left="1791"/>
              <w:rPr>
                <w:sz w:val="24"/>
              </w:rPr>
            </w:pPr>
            <w:r>
              <w:rPr>
                <w:sz w:val="24"/>
              </w:rPr>
              <w:t>Види</w:t>
            </w:r>
            <w:r>
              <w:rPr>
                <w:spacing w:val="-2"/>
                <w:sz w:val="24"/>
              </w:rPr>
              <w:t xml:space="preserve"> забруднень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68" w:lineRule="exact"/>
              <w:ind w:left="273"/>
              <w:rPr>
                <w:sz w:val="24"/>
              </w:rPr>
            </w:pPr>
            <w:r>
              <w:rPr>
                <w:spacing w:val="-2"/>
                <w:sz w:val="24"/>
              </w:rPr>
              <w:t>Фактичне</w:t>
            </w:r>
          </w:p>
          <w:p w:rsidR="00892509" w:rsidRDefault="00951819">
            <w:pPr>
              <w:pStyle w:val="TableParagraph"/>
              <w:spacing w:before="2" w:line="261" w:lineRule="exact"/>
              <w:ind w:left="312"/>
              <w:rPr>
                <w:sz w:val="24"/>
              </w:rPr>
            </w:pPr>
            <w:r>
              <w:rPr>
                <w:spacing w:val="-2"/>
                <w:sz w:val="24"/>
              </w:rPr>
              <w:t>значення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68" w:lineRule="exact"/>
              <w:ind w:left="16" w:right="1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Ліміт</w:t>
            </w:r>
          </w:p>
        </w:tc>
        <w:tc>
          <w:tcPr>
            <w:tcW w:w="1959" w:type="dxa"/>
          </w:tcPr>
          <w:p w:rsidR="00892509" w:rsidRDefault="00951819">
            <w:pPr>
              <w:pStyle w:val="TableParagraph"/>
              <w:spacing w:line="268" w:lineRule="exact"/>
              <w:ind w:right="131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Примітка</w:t>
            </w:r>
          </w:p>
        </w:tc>
      </w:tr>
      <w:tr w:rsidR="00892509">
        <w:trPr>
          <w:trHeight w:val="278"/>
        </w:trPr>
        <w:tc>
          <w:tcPr>
            <w:tcW w:w="9857" w:type="dxa"/>
            <w:gridSpan w:val="5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551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викидів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стаціонарними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джерелами</w:t>
            </w:r>
          </w:p>
          <w:p w:rsidR="00892509" w:rsidRDefault="00951819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рік,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т:</w:t>
            </w:r>
          </w:p>
        </w:tc>
        <w:tc>
          <w:tcPr>
            <w:tcW w:w="1560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263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</w:tr>
      <w:tr w:rsidR="00892509">
        <w:trPr>
          <w:trHeight w:val="273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3" w:lineRule="exact"/>
              <w:ind w:left="821"/>
              <w:rPr>
                <w:sz w:val="24"/>
              </w:rPr>
            </w:pPr>
            <w:r>
              <w:rPr>
                <w:sz w:val="24"/>
              </w:rPr>
              <w:t>вуглецю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окис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3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1,1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3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7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821"/>
              <w:rPr>
                <w:sz w:val="24"/>
              </w:rPr>
            </w:pPr>
            <w:r>
              <w:rPr>
                <w:sz w:val="24"/>
              </w:rPr>
              <w:t>азоту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діоксид</w:t>
            </w:r>
            <w:proofErr w:type="spellEnd"/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3,2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8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821"/>
              <w:rPr>
                <w:sz w:val="24"/>
              </w:rPr>
            </w:pPr>
            <w:r>
              <w:rPr>
                <w:spacing w:val="-2"/>
                <w:sz w:val="24"/>
              </w:rPr>
              <w:t>вуглеводні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3,6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551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72"/>
                <w:sz w:val="24"/>
              </w:rPr>
              <w:t xml:space="preserve"> </w:t>
            </w:r>
            <w:r>
              <w:rPr>
                <w:sz w:val="24"/>
              </w:rPr>
              <w:t>викидів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пересувними</w:t>
            </w:r>
            <w:r>
              <w:rPr>
                <w:spacing w:val="7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джерелами</w:t>
            </w:r>
          </w:p>
          <w:p w:rsidR="00892509" w:rsidRDefault="00951819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рік,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т:</w:t>
            </w:r>
          </w:p>
        </w:tc>
        <w:tc>
          <w:tcPr>
            <w:tcW w:w="1560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263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</w:tr>
      <w:tr w:rsidR="00892509">
        <w:trPr>
          <w:trHeight w:val="273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3" w:lineRule="exact"/>
              <w:ind w:left="821"/>
              <w:rPr>
                <w:sz w:val="24"/>
              </w:rPr>
            </w:pPr>
            <w:r>
              <w:rPr>
                <w:sz w:val="24"/>
              </w:rPr>
              <w:t>бензин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етилований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3" w:lineRule="exact"/>
              <w:ind w:left="10" w:right="5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24,7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3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8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скидів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 xml:space="preserve">водойми, </w:t>
            </w:r>
            <w:r>
              <w:rPr>
                <w:spacing w:val="-5"/>
                <w:sz w:val="24"/>
              </w:rPr>
              <w:t>т:</w:t>
            </w:r>
          </w:p>
        </w:tc>
        <w:tc>
          <w:tcPr>
            <w:tcW w:w="1560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1263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3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3" w:lineRule="exact"/>
              <w:ind w:left="821"/>
              <w:rPr>
                <w:sz w:val="24"/>
              </w:rPr>
            </w:pPr>
            <w:r>
              <w:rPr>
                <w:spacing w:val="-2"/>
                <w:sz w:val="24"/>
              </w:rPr>
              <w:t>сульфати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3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1,4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3" w:lineRule="exact"/>
              <w:ind w:left="16" w:right="6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1,1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830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37" w:lineRule="auto"/>
              <w:ind w:left="110" w:right="171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відходів,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розміщені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на території підприємства в місцях</w:t>
            </w:r>
          </w:p>
          <w:p w:rsidR="00892509" w:rsidRDefault="00951819">
            <w:pPr>
              <w:pStyle w:val="TableParagraph"/>
              <w:spacing w:before="2"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зберігання,</w:t>
            </w:r>
            <w:r>
              <w:rPr>
                <w:spacing w:val="-5"/>
                <w:sz w:val="24"/>
              </w:rPr>
              <w:t xml:space="preserve"> т:</w:t>
            </w:r>
          </w:p>
        </w:tc>
        <w:tc>
          <w:tcPr>
            <w:tcW w:w="1560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263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</w:tr>
      <w:tr w:rsidR="00892509">
        <w:trPr>
          <w:trHeight w:val="277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821"/>
              <w:rPr>
                <w:sz w:val="24"/>
              </w:rPr>
            </w:pPr>
            <w:r>
              <w:rPr>
                <w:sz w:val="24"/>
              </w:rPr>
              <w:t>мул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миття </w:t>
            </w:r>
            <w:r>
              <w:rPr>
                <w:spacing w:val="-2"/>
                <w:sz w:val="24"/>
              </w:rPr>
              <w:t>автотранспорту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0,3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 w:right="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12,0</w:t>
            </w:r>
          </w:p>
        </w:tc>
        <w:tc>
          <w:tcPr>
            <w:tcW w:w="1959" w:type="dxa"/>
          </w:tcPr>
          <w:p w:rsidR="00892509" w:rsidRDefault="00951819">
            <w:pPr>
              <w:pStyle w:val="TableParagraph"/>
              <w:spacing w:line="258" w:lineRule="exact"/>
              <w:ind w:right="10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3 клас </w:t>
            </w:r>
            <w:r>
              <w:rPr>
                <w:spacing w:val="-2"/>
                <w:sz w:val="24"/>
              </w:rPr>
              <w:t>небезпеки</w:t>
            </w:r>
          </w:p>
        </w:tc>
      </w:tr>
    </w:tbl>
    <w:p w:rsidR="00892509" w:rsidRDefault="00892509">
      <w:pPr>
        <w:spacing w:line="258" w:lineRule="exact"/>
        <w:jc w:val="right"/>
        <w:rPr>
          <w:sz w:val="24"/>
        </w:rPr>
        <w:sectPr w:rsidR="00892509">
          <w:type w:val="continuous"/>
          <w:pgSz w:w="11910" w:h="16840"/>
          <w:pgMar w:top="760" w:right="380" w:bottom="280" w:left="900" w:header="720" w:footer="720" w:gutter="0"/>
          <w:cols w:space="720"/>
        </w:sectPr>
      </w:pPr>
    </w:p>
    <w:p w:rsidR="00892509" w:rsidRDefault="00951819">
      <w:pPr>
        <w:pStyle w:val="Heading1"/>
        <w:spacing w:before="62"/>
        <w:rPr>
          <w:b w:val="0"/>
        </w:rPr>
      </w:pPr>
      <w:r>
        <w:lastRenderedPageBreak/>
        <w:t>Варіант</w:t>
      </w:r>
      <w:r>
        <w:rPr>
          <w:spacing w:val="-1"/>
        </w:rPr>
        <w:t xml:space="preserve"> </w:t>
      </w:r>
      <w:r>
        <w:rPr>
          <w:spacing w:val="-5"/>
        </w:rPr>
        <w:t>2</w:t>
      </w:r>
      <w:r>
        <w:rPr>
          <w:b w:val="0"/>
          <w:spacing w:val="-5"/>
        </w:rPr>
        <w:t>.</w:t>
      </w:r>
    </w:p>
    <w:p w:rsidR="00892509" w:rsidRDefault="00892509">
      <w:pPr>
        <w:pStyle w:val="a3"/>
        <w:spacing w:before="2"/>
      </w:pPr>
    </w:p>
    <w:p w:rsidR="00892509" w:rsidRDefault="00951819">
      <w:pPr>
        <w:pStyle w:val="a3"/>
        <w:spacing w:line="237" w:lineRule="auto"/>
        <w:ind w:left="233"/>
        <w:rPr>
          <w:b/>
        </w:rPr>
      </w:pPr>
      <w:r>
        <w:t>Платник</w:t>
      </w:r>
      <w:r>
        <w:rPr>
          <w:spacing w:val="-7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підприємство</w:t>
      </w:r>
      <w:r>
        <w:rPr>
          <w:spacing w:val="-6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виробництва</w:t>
      </w:r>
      <w:r>
        <w:rPr>
          <w:spacing w:val="-3"/>
        </w:rPr>
        <w:t xml:space="preserve"> </w:t>
      </w:r>
      <w:r>
        <w:t>мінеральних</w:t>
      </w:r>
      <w:r>
        <w:rPr>
          <w:spacing w:val="-10"/>
        </w:rPr>
        <w:t xml:space="preserve"> </w:t>
      </w:r>
      <w:r>
        <w:t xml:space="preserve">добрив. Місце розташування підприємства – </w:t>
      </w:r>
      <w:r>
        <w:rPr>
          <w:b/>
        </w:rPr>
        <w:t>м. Одеса.</w:t>
      </w:r>
    </w:p>
    <w:p w:rsidR="00892509" w:rsidRDefault="00951819">
      <w:pPr>
        <w:spacing w:before="59"/>
        <w:rPr>
          <w:b/>
          <w:sz w:val="24"/>
        </w:rPr>
      </w:pPr>
      <w:r>
        <w:br w:type="column"/>
      </w:r>
    </w:p>
    <w:p w:rsidR="00892509" w:rsidRDefault="00951819">
      <w:pPr>
        <w:pStyle w:val="a3"/>
        <w:ind w:left="233"/>
      </w:pPr>
      <w:r>
        <w:t>Таблиця</w:t>
      </w:r>
      <w:r>
        <w:rPr>
          <w:spacing w:val="-1"/>
        </w:rPr>
        <w:t xml:space="preserve"> </w:t>
      </w:r>
      <w:r>
        <w:rPr>
          <w:spacing w:val="-5"/>
        </w:rPr>
        <w:t>2.</w:t>
      </w:r>
    </w:p>
    <w:p w:rsidR="00892509" w:rsidRDefault="00892509">
      <w:pPr>
        <w:sectPr w:rsidR="00892509">
          <w:pgSz w:w="11910" w:h="16840"/>
          <w:pgMar w:top="1040" w:right="380" w:bottom="280" w:left="900" w:header="720" w:footer="720" w:gutter="0"/>
          <w:cols w:num="2" w:space="720" w:equalWidth="0">
            <w:col w:w="6510" w:space="2027"/>
            <w:col w:w="2093"/>
          </w:cols>
        </w:sect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6"/>
        <w:gridCol w:w="4629"/>
        <w:gridCol w:w="1560"/>
        <w:gridCol w:w="1263"/>
        <w:gridCol w:w="1959"/>
      </w:tblGrid>
      <w:tr w:rsidR="00892509">
        <w:trPr>
          <w:trHeight w:val="552"/>
        </w:trPr>
        <w:tc>
          <w:tcPr>
            <w:tcW w:w="446" w:type="dxa"/>
          </w:tcPr>
          <w:p w:rsidR="00892509" w:rsidRDefault="0095181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pacing w:val="-10"/>
                <w:sz w:val="24"/>
              </w:rPr>
              <w:lastRenderedPageBreak/>
              <w:t>№</w:t>
            </w: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68" w:lineRule="exact"/>
              <w:ind w:left="1435"/>
              <w:rPr>
                <w:sz w:val="24"/>
              </w:rPr>
            </w:pPr>
            <w:r>
              <w:rPr>
                <w:sz w:val="24"/>
              </w:rPr>
              <w:t>Види</w:t>
            </w:r>
            <w:r>
              <w:rPr>
                <w:spacing w:val="-2"/>
                <w:sz w:val="24"/>
              </w:rPr>
              <w:t xml:space="preserve"> забруднень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67" w:lineRule="exact"/>
              <w:ind w:left="273"/>
              <w:rPr>
                <w:sz w:val="24"/>
              </w:rPr>
            </w:pPr>
            <w:r>
              <w:rPr>
                <w:spacing w:val="-2"/>
                <w:sz w:val="24"/>
              </w:rPr>
              <w:t>Фактичне</w:t>
            </w:r>
          </w:p>
          <w:p w:rsidR="00892509" w:rsidRDefault="00951819">
            <w:pPr>
              <w:pStyle w:val="TableParagraph"/>
              <w:spacing w:line="265" w:lineRule="exact"/>
              <w:ind w:left="312"/>
              <w:rPr>
                <w:sz w:val="24"/>
              </w:rPr>
            </w:pPr>
            <w:r>
              <w:rPr>
                <w:spacing w:val="-2"/>
                <w:sz w:val="24"/>
              </w:rPr>
              <w:t>значення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68" w:lineRule="exact"/>
              <w:ind w:left="16" w:right="1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Ліміт</w:t>
            </w:r>
          </w:p>
        </w:tc>
        <w:tc>
          <w:tcPr>
            <w:tcW w:w="1959" w:type="dxa"/>
          </w:tcPr>
          <w:p w:rsidR="00892509" w:rsidRDefault="00951819">
            <w:pPr>
              <w:pStyle w:val="TableParagraph"/>
              <w:spacing w:line="268" w:lineRule="exact"/>
              <w:ind w:left="8" w:right="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Примітка</w:t>
            </w:r>
          </w:p>
        </w:tc>
      </w:tr>
      <w:tr w:rsidR="00892509">
        <w:trPr>
          <w:trHeight w:val="273"/>
        </w:trPr>
        <w:tc>
          <w:tcPr>
            <w:tcW w:w="9857" w:type="dxa"/>
            <w:gridSpan w:val="5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551"/>
        </w:trPr>
        <w:tc>
          <w:tcPr>
            <w:tcW w:w="446" w:type="dxa"/>
          </w:tcPr>
          <w:p w:rsidR="00892509" w:rsidRDefault="00951819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74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Обсяги викидів стаціонарними джерелами за рік, т:</w:t>
            </w:r>
          </w:p>
        </w:tc>
        <w:tc>
          <w:tcPr>
            <w:tcW w:w="1560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263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</w:tr>
      <w:tr w:rsidR="00892509">
        <w:trPr>
          <w:trHeight w:val="277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19" w:right="9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формальдегід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3,4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8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19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фенол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2,6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3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3" w:lineRule="exact"/>
              <w:ind w:left="19" w:right="13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аміак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3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4,6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3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551"/>
        </w:trPr>
        <w:tc>
          <w:tcPr>
            <w:tcW w:w="446" w:type="dxa"/>
          </w:tcPr>
          <w:p w:rsidR="00892509" w:rsidRDefault="0095181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pacing w:val="-10"/>
                <w:sz w:val="24"/>
              </w:rPr>
              <w:t>2</w:t>
            </w: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72"/>
                <w:sz w:val="24"/>
              </w:rPr>
              <w:t xml:space="preserve"> </w:t>
            </w:r>
            <w:r>
              <w:rPr>
                <w:sz w:val="24"/>
              </w:rPr>
              <w:t>викидів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пересувними</w:t>
            </w:r>
            <w:r>
              <w:rPr>
                <w:spacing w:val="7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джерелами</w:t>
            </w:r>
          </w:p>
          <w:p w:rsidR="00892509" w:rsidRDefault="00951819">
            <w:pPr>
              <w:pStyle w:val="TableParagraph"/>
              <w:spacing w:before="2"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рік,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т:</w:t>
            </w:r>
          </w:p>
        </w:tc>
        <w:tc>
          <w:tcPr>
            <w:tcW w:w="1560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263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</w:tr>
      <w:tr w:rsidR="00892509">
        <w:trPr>
          <w:trHeight w:val="278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1181"/>
              <w:rPr>
                <w:sz w:val="24"/>
              </w:rPr>
            </w:pPr>
            <w:r>
              <w:rPr>
                <w:sz w:val="24"/>
              </w:rPr>
              <w:t>Бензин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етилований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 w:right="5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17,3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3"/>
        </w:trPr>
        <w:tc>
          <w:tcPr>
            <w:tcW w:w="446" w:type="dxa"/>
          </w:tcPr>
          <w:p w:rsidR="00892509" w:rsidRDefault="00951819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скидів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 xml:space="preserve">водойми, </w:t>
            </w:r>
            <w:r>
              <w:rPr>
                <w:spacing w:val="-5"/>
                <w:sz w:val="24"/>
              </w:rPr>
              <w:t>т:</w:t>
            </w:r>
          </w:p>
        </w:tc>
        <w:tc>
          <w:tcPr>
            <w:tcW w:w="1560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1263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8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9" w:lineRule="exact"/>
              <w:ind w:left="19" w:right="1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Фосфати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9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1,8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9" w:lineRule="exact"/>
              <w:ind w:left="16" w:right="6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2,5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8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19" w:right="16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Нітрати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2,8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 w:right="6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3,5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825"/>
        </w:trPr>
        <w:tc>
          <w:tcPr>
            <w:tcW w:w="446" w:type="dxa"/>
          </w:tcPr>
          <w:p w:rsidR="00892509" w:rsidRDefault="00951819">
            <w:pPr>
              <w:pStyle w:val="TableParagraph"/>
              <w:spacing w:line="268" w:lineRule="exact"/>
              <w:ind w:left="163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37" w:lineRule="auto"/>
              <w:ind w:left="110" w:right="171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відходів,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розміщені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на території підприємства в місцях</w:t>
            </w:r>
          </w:p>
          <w:p w:rsidR="00892509" w:rsidRDefault="00951819"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зберігання,</w:t>
            </w:r>
            <w:r>
              <w:rPr>
                <w:spacing w:val="-5"/>
                <w:sz w:val="24"/>
              </w:rPr>
              <w:t xml:space="preserve"> т:</w:t>
            </w:r>
          </w:p>
        </w:tc>
        <w:tc>
          <w:tcPr>
            <w:tcW w:w="1560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263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</w:tr>
      <w:tr w:rsidR="00892509">
        <w:trPr>
          <w:trHeight w:val="277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1392"/>
              <w:rPr>
                <w:sz w:val="24"/>
              </w:rPr>
            </w:pPr>
            <w:r>
              <w:rPr>
                <w:sz w:val="24"/>
              </w:rPr>
              <w:t>Шлам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фосфорний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7,0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 w:right="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10,0</w:t>
            </w:r>
          </w:p>
        </w:tc>
        <w:tc>
          <w:tcPr>
            <w:tcW w:w="1959" w:type="dxa"/>
          </w:tcPr>
          <w:p w:rsidR="00892509" w:rsidRDefault="00951819">
            <w:pPr>
              <w:pStyle w:val="TableParagraph"/>
              <w:spacing w:line="258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клас </w:t>
            </w:r>
            <w:r>
              <w:rPr>
                <w:spacing w:val="-2"/>
                <w:sz w:val="24"/>
              </w:rPr>
              <w:t>небезпеки</w:t>
            </w:r>
          </w:p>
        </w:tc>
      </w:tr>
    </w:tbl>
    <w:p w:rsidR="00892509" w:rsidRDefault="00892509">
      <w:pPr>
        <w:pStyle w:val="a3"/>
        <w:spacing w:before="1"/>
        <w:rPr>
          <w:sz w:val="17"/>
        </w:rPr>
      </w:pPr>
    </w:p>
    <w:p w:rsidR="00892509" w:rsidRDefault="00892509">
      <w:pPr>
        <w:rPr>
          <w:sz w:val="17"/>
        </w:rPr>
        <w:sectPr w:rsidR="00892509">
          <w:type w:val="continuous"/>
          <w:pgSz w:w="11910" w:h="16840"/>
          <w:pgMar w:top="760" w:right="380" w:bottom="280" w:left="900" w:header="720" w:footer="720" w:gutter="0"/>
          <w:cols w:space="720"/>
        </w:sectPr>
      </w:pPr>
    </w:p>
    <w:p w:rsidR="00892509" w:rsidRDefault="00951819">
      <w:pPr>
        <w:pStyle w:val="Heading1"/>
        <w:spacing w:before="90"/>
      </w:pPr>
      <w:r>
        <w:lastRenderedPageBreak/>
        <w:t>Варіант</w:t>
      </w:r>
      <w:r>
        <w:rPr>
          <w:spacing w:val="-1"/>
        </w:rPr>
        <w:t xml:space="preserve"> </w:t>
      </w:r>
      <w:r>
        <w:rPr>
          <w:spacing w:val="-5"/>
        </w:rPr>
        <w:t>3.</w:t>
      </w:r>
    </w:p>
    <w:p w:rsidR="00892509" w:rsidRDefault="00951819">
      <w:pPr>
        <w:pStyle w:val="a3"/>
        <w:spacing w:before="272" w:line="242" w:lineRule="auto"/>
        <w:ind w:left="233" w:right="38"/>
        <w:rPr>
          <w:b/>
        </w:rPr>
      </w:pPr>
      <w:r>
        <w:t>Платник - деревообробне підприємство. Місце</w:t>
      </w:r>
      <w:r>
        <w:rPr>
          <w:spacing w:val="-8"/>
        </w:rPr>
        <w:t xml:space="preserve"> </w:t>
      </w:r>
      <w:r>
        <w:t>розташування</w:t>
      </w:r>
      <w:r>
        <w:rPr>
          <w:spacing w:val="-7"/>
        </w:rPr>
        <w:t xml:space="preserve"> </w:t>
      </w:r>
      <w:r>
        <w:t>підприємства</w:t>
      </w:r>
      <w:r>
        <w:rPr>
          <w:spacing w:val="-4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b/>
        </w:rPr>
        <w:t>м.</w:t>
      </w:r>
      <w:r>
        <w:rPr>
          <w:b/>
          <w:spacing w:val="-6"/>
        </w:rPr>
        <w:t xml:space="preserve"> </w:t>
      </w:r>
      <w:r>
        <w:rPr>
          <w:b/>
        </w:rPr>
        <w:t>Канів</w:t>
      </w:r>
    </w:p>
    <w:p w:rsidR="00892509" w:rsidRDefault="00951819">
      <w:pPr>
        <w:spacing w:before="88"/>
        <w:rPr>
          <w:b/>
          <w:sz w:val="24"/>
        </w:rPr>
      </w:pPr>
      <w:r>
        <w:br w:type="column"/>
      </w:r>
    </w:p>
    <w:p w:rsidR="00892509" w:rsidRDefault="00951819">
      <w:pPr>
        <w:pStyle w:val="a3"/>
        <w:ind w:left="233"/>
      </w:pPr>
      <w:r>
        <w:t>Таблиця</w:t>
      </w:r>
      <w:r>
        <w:rPr>
          <w:spacing w:val="-1"/>
        </w:rPr>
        <w:t xml:space="preserve"> </w:t>
      </w:r>
      <w:r>
        <w:rPr>
          <w:spacing w:val="-5"/>
        </w:rPr>
        <w:t>3.</w:t>
      </w:r>
    </w:p>
    <w:p w:rsidR="00892509" w:rsidRDefault="00892509">
      <w:pPr>
        <w:sectPr w:rsidR="00892509">
          <w:type w:val="continuous"/>
          <w:pgSz w:w="11910" w:h="16840"/>
          <w:pgMar w:top="760" w:right="380" w:bottom="280" w:left="900" w:header="720" w:footer="720" w:gutter="0"/>
          <w:cols w:num="2" w:space="720" w:equalWidth="0">
            <w:col w:w="4993" w:space="3545"/>
            <w:col w:w="2092"/>
          </w:cols>
        </w:sect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6"/>
        <w:gridCol w:w="4629"/>
        <w:gridCol w:w="1560"/>
        <w:gridCol w:w="1263"/>
        <w:gridCol w:w="1959"/>
      </w:tblGrid>
      <w:tr w:rsidR="00892509">
        <w:trPr>
          <w:trHeight w:val="552"/>
        </w:trPr>
        <w:tc>
          <w:tcPr>
            <w:tcW w:w="446" w:type="dxa"/>
          </w:tcPr>
          <w:p w:rsidR="00892509" w:rsidRDefault="0095181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pacing w:val="-10"/>
                <w:sz w:val="24"/>
              </w:rPr>
              <w:lastRenderedPageBreak/>
              <w:t>№</w:t>
            </w: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68" w:lineRule="exact"/>
              <w:ind w:left="1435"/>
              <w:rPr>
                <w:sz w:val="24"/>
              </w:rPr>
            </w:pPr>
            <w:r>
              <w:rPr>
                <w:sz w:val="24"/>
              </w:rPr>
              <w:t>Види</w:t>
            </w:r>
            <w:r>
              <w:rPr>
                <w:spacing w:val="-2"/>
                <w:sz w:val="24"/>
              </w:rPr>
              <w:t xml:space="preserve"> забруднень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68" w:lineRule="exact"/>
              <w:ind w:left="273"/>
              <w:rPr>
                <w:sz w:val="24"/>
              </w:rPr>
            </w:pPr>
            <w:r>
              <w:rPr>
                <w:spacing w:val="-2"/>
                <w:sz w:val="24"/>
              </w:rPr>
              <w:t>Фактичне</w:t>
            </w:r>
          </w:p>
          <w:p w:rsidR="00892509" w:rsidRDefault="00951819">
            <w:pPr>
              <w:pStyle w:val="TableParagraph"/>
              <w:spacing w:before="3" w:line="261" w:lineRule="exact"/>
              <w:ind w:left="312"/>
              <w:rPr>
                <w:sz w:val="24"/>
              </w:rPr>
            </w:pPr>
            <w:r>
              <w:rPr>
                <w:spacing w:val="-2"/>
                <w:sz w:val="24"/>
              </w:rPr>
              <w:t>значення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68" w:lineRule="exact"/>
              <w:ind w:left="16" w:right="1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Ліміт</w:t>
            </w:r>
          </w:p>
        </w:tc>
        <w:tc>
          <w:tcPr>
            <w:tcW w:w="1959" w:type="dxa"/>
          </w:tcPr>
          <w:p w:rsidR="00892509" w:rsidRDefault="00951819">
            <w:pPr>
              <w:pStyle w:val="TableParagraph"/>
              <w:spacing w:line="268" w:lineRule="exact"/>
              <w:ind w:left="8" w:right="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Примітка</w:t>
            </w:r>
          </w:p>
        </w:tc>
      </w:tr>
      <w:tr w:rsidR="00892509">
        <w:trPr>
          <w:trHeight w:val="551"/>
        </w:trPr>
        <w:tc>
          <w:tcPr>
            <w:tcW w:w="446" w:type="dxa"/>
          </w:tcPr>
          <w:p w:rsidR="00892509" w:rsidRDefault="0095181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викидів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стаціонарними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джерелами</w:t>
            </w:r>
          </w:p>
          <w:p w:rsidR="00892509" w:rsidRDefault="00951819">
            <w:pPr>
              <w:pStyle w:val="TableParagraph"/>
              <w:spacing w:before="2"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рік,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т:</w:t>
            </w:r>
          </w:p>
        </w:tc>
        <w:tc>
          <w:tcPr>
            <w:tcW w:w="1560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263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</w:tr>
      <w:tr w:rsidR="00892509">
        <w:trPr>
          <w:trHeight w:val="277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19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фенол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3,1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8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19" w:right="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ацетон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2,7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3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3" w:lineRule="exact"/>
              <w:ind w:left="19" w:right="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вуглеводні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3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7,6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3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552"/>
        </w:trPr>
        <w:tc>
          <w:tcPr>
            <w:tcW w:w="446" w:type="dxa"/>
          </w:tcPr>
          <w:p w:rsidR="00892509" w:rsidRDefault="0095181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pacing w:val="-10"/>
                <w:sz w:val="24"/>
              </w:rPr>
              <w:t>2</w:t>
            </w: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72"/>
                <w:sz w:val="24"/>
              </w:rPr>
              <w:t xml:space="preserve"> </w:t>
            </w:r>
            <w:r>
              <w:rPr>
                <w:sz w:val="24"/>
              </w:rPr>
              <w:t>викидів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пересувними</w:t>
            </w:r>
            <w:r>
              <w:rPr>
                <w:spacing w:val="7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джерелами</w:t>
            </w:r>
          </w:p>
          <w:p w:rsidR="00892509" w:rsidRDefault="00951819">
            <w:pPr>
              <w:pStyle w:val="TableParagraph"/>
              <w:spacing w:before="2"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рік,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т:</w:t>
            </w:r>
          </w:p>
        </w:tc>
        <w:tc>
          <w:tcPr>
            <w:tcW w:w="1560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263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</w:tr>
      <w:tr w:rsidR="00892509">
        <w:trPr>
          <w:trHeight w:val="278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1339"/>
              <w:rPr>
                <w:sz w:val="24"/>
              </w:rPr>
            </w:pPr>
            <w:r>
              <w:rPr>
                <w:sz w:val="24"/>
              </w:rPr>
              <w:t>бензин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етилований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 w:right="5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10,2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3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3" w:lineRule="exact"/>
              <w:ind w:left="1479"/>
              <w:rPr>
                <w:sz w:val="24"/>
              </w:rPr>
            </w:pPr>
            <w:r>
              <w:rPr>
                <w:sz w:val="24"/>
              </w:rPr>
              <w:t>дизельне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пальне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3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7,5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3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7"/>
        </w:trPr>
        <w:tc>
          <w:tcPr>
            <w:tcW w:w="446" w:type="dxa"/>
          </w:tcPr>
          <w:p w:rsidR="00892509" w:rsidRDefault="00951819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скидів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 xml:space="preserve">водойми, </w:t>
            </w:r>
            <w:r>
              <w:rPr>
                <w:spacing w:val="-5"/>
                <w:sz w:val="24"/>
              </w:rPr>
              <w:t>т:</w:t>
            </w:r>
          </w:p>
        </w:tc>
        <w:tc>
          <w:tcPr>
            <w:tcW w:w="1560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1263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277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19" w:right="1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сульфати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1,4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 w:right="6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1,5</w:t>
            </w: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</w:tr>
      <w:tr w:rsidR="00892509">
        <w:trPr>
          <w:trHeight w:val="825"/>
        </w:trPr>
        <w:tc>
          <w:tcPr>
            <w:tcW w:w="446" w:type="dxa"/>
          </w:tcPr>
          <w:p w:rsidR="00892509" w:rsidRDefault="00951819">
            <w:pPr>
              <w:pStyle w:val="TableParagraph"/>
              <w:spacing w:line="268" w:lineRule="exact"/>
              <w:ind w:left="163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37" w:lineRule="auto"/>
              <w:ind w:left="110" w:right="171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відходів,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розміщені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на території підприємства в місцях</w:t>
            </w:r>
          </w:p>
          <w:p w:rsidR="00892509" w:rsidRDefault="00951819"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зберігання,</w:t>
            </w:r>
            <w:r>
              <w:rPr>
                <w:spacing w:val="-5"/>
                <w:sz w:val="24"/>
              </w:rPr>
              <w:t xml:space="preserve"> т:</w:t>
            </w:r>
          </w:p>
        </w:tc>
        <w:tc>
          <w:tcPr>
            <w:tcW w:w="1560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263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  <w:tc>
          <w:tcPr>
            <w:tcW w:w="1959" w:type="dxa"/>
          </w:tcPr>
          <w:p w:rsidR="00892509" w:rsidRDefault="00892509">
            <w:pPr>
              <w:pStyle w:val="TableParagraph"/>
              <w:rPr>
                <w:sz w:val="24"/>
              </w:rPr>
            </w:pPr>
          </w:p>
        </w:tc>
      </w:tr>
      <w:tr w:rsidR="00892509">
        <w:trPr>
          <w:trHeight w:val="278"/>
        </w:trPr>
        <w:tc>
          <w:tcPr>
            <w:tcW w:w="446" w:type="dxa"/>
          </w:tcPr>
          <w:p w:rsidR="00892509" w:rsidRDefault="00892509">
            <w:pPr>
              <w:pStyle w:val="TableParagraph"/>
              <w:rPr>
                <w:sz w:val="20"/>
              </w:rPr>
            </w:pPr>
          </w:p>
        </w:tc>
        <w:tc>
          <w:tcPr>
            <w:tcW w:w="4629" w:type="dxa"/>
          </w:tcPr>
          <w:p w:rsidR="00892509" w:rsidRDefault="00951819">
            <w:pPr>
              <w:pStyle w:val="TableParagraph"/>
              <w:spacing w:line="258" w:lineRule="exact"/>
              <w:ind w:left="1411"/>
              <w:rPr>
                <w:sz w:val="24"/>
              </w:rPr>
            </w:pPr>
            <w:r>
              <w:rPr>
                <w:sz w:val="24"/>
              </w:rPr>
              <w:t>відходи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деревини</w:t>
            </w:r>
          </w:p>
        </w:tc>
        <w:tc>
          <w:tcPr>
            <w:tcW w:w="1560" w:type="dxa"/>
          </w:tcPr>
          <w:p w:rsidR="00892509" w:rsidRDefault="00951819"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5,5</w:t>
            </w:r>
          </w:p>
        </w:tc>
        <w:tc>
          <w:tcPr>
            <w:tcW w:w="1263" w:type="dxa"/>
          </w:tcPr>
          <w:p w:rsidR="00892509" w:rsidRDefault="00951819">
            <w:pPr>
              <w:pStyle w:val="TableParagraph"/>
              <w:spacing w:line="258" w:lineRule="exact"/>
              <w:ind w:left="16" w:right="6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7,0</w:t>
            </w:r>
          </w:p>
        </w:tc>
        <w:tc>
          <w:tcPr>
            <w:tcW w:w="1959" w:type="dxa"/>
          </w:tcPr>
          <w:p w:rsidR="00892509" w:rsidRDefault="00951819">
            <w:pPr>
              <w:pStyle w:val="TableParagraph"/>
              <w:spacing w:line="258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 клас </w:t>
            </w:r>
            <w:r>
              <w:rPr>
                <w:spacing w:val="-2"/>
                <w:sz w:val="24"/>
              </w:rPr>
              <w:t>небезпеки</w:t>
            </w:r>
          </w:p>
        </w:tc>
      </w:tr>
    </w:tbl>
    <w:p w:rsidR="00892509" w:rsidRDefault="00951819">
      <w:pPr>
        <w:pStyle w:val="a3"/>
        <w:spacing w:before="272"/>
        <w:ind w:left="233"/>
      </w:pPr>
      <w:r>
        <w:rPr>
          <w:spacing w:val="-2"/>
        </w:rPr>
        <w:t>Література:</w:t>
      </w:r>
    </w:p>
    <w:p w:rsidR="00892509" w:rsidRDefault="00892509">
      <w:pPr>
        <w:pStyle w:val="a3"/>
        <w:spacing w:before="1"/>
      </w:pPr>
    </w:p>
    <w:p w:rsidR="00892509" w:rsidRDefault="00951819">
      <w:pPr>
        <w:pStyle w:val="a4"/>
        <w:numPr>
          <w:ilvl w:val="0"/>
          <w:numId w:val="10"/>
        </w:numPr>
        <w:tabs>
          <w:tab w:val="left" w:pos="938"/>
        </w:tabs>
        <w:spacing w:line="240" w:lineRule="auto"/>
        <w:ind w:hanging="345"/>
        <w:rPr>
          <w:sz w:val="24"/>
        </w:rPr>
      </w:pPr>
      <w:proofErr w:type="spellStart"/>
      <w:r>
        <w:rPr>
          <w:sz w:val="24"/>
        </w:rPr>
        <w:t>Кожушко</w:t>
      </w:r>
      <w:proofErr w:type="spellEnd"/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Л.Ф.,</w:t>
      </w:r>
      <w:r>
        <w:rPr>
          <w:spacing w:val="59"/>
          <w:w w:val="150"/>
          <w:sz w:val="24"/>
        </w:rPr>
        <w:t xml:space="preserve"> </w:t>
      </w:r>
      <w:proofErr w:type="spellStart"/>
      <w:r>
        <w:rPr>
          <w:sz w:val="24"/>
        </w:rPr>
        <w:t>Скрипчук</w:t>
      </w:r>
      <w:proofErr w:type="spellEnd"/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П.М.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Екологічний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менеджмент.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Підручник.</w:t>
      </w:r>
      <w:r>
        <w:rPr>
          <w:spacing w:val="63"/>
          <w:w w:val="150"/>
          <w:sz w:val="24"/>
        </w:rPr>
        <w:t xml:space="preserve"> </w:t>
      </w:r>
      <w:r>
        <w:rPr>
          <w:sz w:val="24"/>
        </w:rPr>
        <w:t>–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К.:</w:t>
      </w:r>
      <w:r>
        <w:rPr>
          <w:spacing w:val="58"/>
          <w:w w:val="150"/>
          <w:sz w:val="24"/>
        </w:rPr>
        <w:t xml:space="preserve"> </w:t>
      </w:r>
      <w:r>
        <w:rPr>
          <w:spacing w:val="-5"/>
          <w:sz w:val="24"/>
        </w:rPr>
        <w:t>ВЦ</w:t>
      </w:r>
    </w:p>
    <w:p w:rsidR="00892509" w:rsidRDefault="00951819">
      <w:pPr>
        <w:pStyle w:val="a3"/>
        <w:spacing w:before="2" w:line="275" w:lineRule="exact"/>
        <w:ind w:left="953"/>
      </w:pPr>
      <w:r>
        <w:t>«Академія»,</w:t>
      </w:r>
      <w:r>
        <w:rPr>
          <w:spacing w:val="-3"/>
        </w:rPr>
        <w:t xml:space="preserve"> </w:t>
      </w:r>
      <w:r>
        <w:t>2007.</w:t>
      </w:r>
      <w:r>
        <w:rPr>
          <w:spacing w:val="1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432</w:t>
      </w:r>
      <w:r>
        <w:rPr>
          <w:spacing w:val="-3"/>
        </w:rPr>
        <w:t xml:space="preserve"> </w:t>
      </w:r>
      <w:r>
        <w:t>с. (Альма-</w:t>
      </w:r>
      <w:r>
        <w:rPr>
          <w:spacing w:val="-2"/>
        </w:rPr>
        <w:t>матер).</w:t>
      </w:r>
    </w:p>
    <w:p w:rsidR="00892509" w:rsidRDefault="00951819">
      <w:pPr>
        <w:pStyle w:val="a4"/>
        <w:numPr>
          <w:ilvl w:val="0"/>
          <w:numId w:val="10"/>
        </w:numPr>
        <w:tabs>
          <w:tab w:val="left" w:pos="937"/>
          <w:tab w:val="left" w:pos="953"/>
        </w:tabs>
        <w:spacing w:line="242" w:lineRule="auto"/>
        <w:ind w:left="953" w:right="748" w:hanging="361"/>
        <w:rPr>
          <w:sz w:val="24"/>
        </w:rPr>
      </w:pPr>
      <w:r>
        <w:rPr>
          <w:sz w:val="24"/>
        </w:rPr>
        <w:t>Екологічний</w:t>
      </w:r>
      <w:r>
        <w:rPr>
          <w:spacing w:val="40"/>
          <w:sz w:val="24"/>
        </w:rPr>
        <w:t xml:space="preserve"> </w:t>
      </w:r>
      <w:r>
        <w:rPr>
          <w:sz w:val="24"/>
        </w:rPr>
        <w:t>менеджмент.</w:t>
      </w:r>
      <w:r>
        <w:rPr>
          <w:spacing w:val="40"/>
          <w:sz w:val="24"/>
        </w:rPr>
        <w:t xml:space="preserve"> </w:t>
      </w:r>
      <w:r>
        <w:rPr>
          <w:sz w:val="24"/>
        </w:rPr>
        <w:t>Підручник.</w:t>
      </w:r>
      <w:r>
        <w:rPr>
          <w:spacing w:val="40"/>
          <w:sz w:val="24"/>
        </w:rPr>
        <w:t xml:space="preserve"> </w:t>
      </w:r>
      <w:r>
        <w:rPr>
          <w:sz w:val="24"/>
        </w:rPr>
        <w:t>–</w:t>
      </w:r>
      <w:r>
        <w:rPr>
          <w:spacing w:val="40"/>
          <w:sz w:val="24"/>
        </w:rPr>
        <w:t xml:space="preserve"> </w:t>
      </w:r>
      <w:r>
        <w:rPr>
          <w:sz w:val="24"/>
        </w:rPr>
        <w:t>К.:ВЦ</w:t>
      </w:r>
      <w:r>
        <w:rPr>
          <w:spacing w:val="40"/>
          <w:sz w:val="24"/>
        </w:rPr>
        <w:t xml:space="preserve"> </w:t>
      </w:r>
      <w:r>
        <w:rPr>
          <w:sz w:val="24"/>
        </w:rPr>
        <w:t>«Академія»,</w:t>
      </w:r>
      <w:r>
        <w:rPr>
          <w:spacing w:val="40"/>
          <w:sz w:val="24"/>
        </w:rPr>
        <w:t xml:space="preserve"> </w:t>
      </w:r>
      <w:r>
        <w:rPr>
          <w:sz w:val="24"/>
        </w:rPr>
        <w:t>2007.</w:t>
      </w:r>
      <w:r>
        <w:rPr>
          <w:spacing w:val="40"/>
          <w:sz w:val="24"/>
        </w:rPr>
        <w:t xml:space="preserve"> </w:t>
      </w:r>
      <w:r>
        <w:rPr>
          <w:sz w:val="24"/>
        </w:rPr>
        <w:t>–</w:t>
      </w:r>
      <w:r>
        <w:rPr>
          <w:spacing w:val="40"/>
          <w:sz w:val="24"/>
        </w:rPr>
        <w:t xml:space="preserve"> </w:t>
      </w:r>
      <w:r>
        <w:rPr>
          <w:sz w:val="24"/>
        </w:rPr>
        <w:t>432</w:t>
      </w:r>
      <w:r>
        <w:rPr>
          <w:spacing w:val="40"/>
          <w:sz w:val="24"/>
        </w:rPr>
        <w:t xml:space="preserve"> </w:t>
      </w:r>
      <w:r>
        <w:rPr>
          <w:sz w:val="24"/>
        </w:rPr>
        <w:t>с.</w:t>
      </w:r>
      <w:r>
        <w:rPr>
          <w:spacing w:val="40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Альма-</w:t>
      </w:r>
      <w:proofErr w:type="spellEnd"/>
      <w:r>
        <w:rPr>
          <w:sz w:val="24"/>
        </w:rPr>
        <w:t xml:space="preserve"> </w:t>
      </w:r>
      <w:proofErr w:type="spellStart"/>
      <w:r>
        <w:rPr>
          <w:spacing w:val="-2"/>
          <w:sz w:val="24"/>
        </w:rPr>
        <w:t>матер</w:t>
      </w:r>
      <w:proofErr w:type="spellEnd"/>
      <w:r>
        <w:rPr>
          <w:spacing w:val="-2"/>
          <w:sz w:val="24"/>
        </w:rPr>
        <w:t>).</w:t>
      </w:r>
    </w:p>
    <w:p w:rsidR="00892509" w:rsidRDefault="00892509">
      <w:pPr>
        <w:spacing w:line="242" w:lineRule="auto"/>
        <w:rPr>
          <w:sz w:val="24"/>
        </w:rPr>
        <w:sectPr w:rsidR="00892509">
          <w:type w:val="continuous"/>
          <w:pgSz w:w="11910" w:h="16840"/>
          <w:pgMar w:top="760" w:right="380" w:bottom="280" w:left="900" w:header="720" w:footer="720" w:gutter="0"/>
          <w:cols w:space="720"/>
        </w:sectPr>
      </w:pPr>
    </w:p>
    <w:p w:rsidR="00892509" w:rsidRDefault="00951819">
      <w:pPr>
        <w:pStyle w:val="a4"/>
        <w:numPr>
          <w:ilvl w:val="0"/>
          <w:numId w:val="10"/>
        </w:numPr>
        <w:tabs>
          <w:tab w:val="left" w:pos="937"/>
          <w:tab w:val="left" w:pos="953"/>
        </w:tabs>
        <w:spacing w:before="63" w:line="242" w:lineRule="auto"/>
        <w:ind w:left="953" w:right="760" w:hanging="361"/>
        <w:jc w:val="both"/>
        <w:rPr>
          <w:sz w:val="24"/>
        </w:rPr>
      </w:pPr>
      <w:r>
        <w:rPr>
          <w:sz w:val="24"/>
        </w:rPr>
        <w:lastRenderedPageBreak/>
        <w:t xml:space="preserve">Екологічний менеджмент: Навчальний посібник / За ред. В.Ф. Семенова, О.Л. </w:t>
      </w:r>
      <w:proofErr w:type="spellStart"/>
      <w:r>
        <w:rPr>
          <w:sz w:val="24"/>
        </w:rPr>
        <w:t>Михайлюк</w:t>
      </w:r>
      <w:proofErr w:type="spellEnd"/>
      <w:r>
        <w:rPr>
          <w:sz w:val="24"/>
        </w:rPr>
        <w:t>. – Київ, Центр навчальної літератури, 2004. – 407 с.</w:t>
      </w:r>
    </w:p>
    <w:p w:rsidR="00892509" w:rsidRDefault="00951819">
      <w:pPr>
        <w:pStyle w:val="a4"/>
        <w:numPr>
          <w:ilvl w:val="0"/>
          <w:numId w:val="10"/>
        </w:numPr>
        <w:tabs>
          <w:tab w:val="left" w:pos="937"/>
          <w:tab w:val="left" w:pos="953"/>
        </w:tabs>
        <w:spacing w:line="242" w:lineRule="auto"/>
        <w:ind w:left="953" w:right="764" w:hanging="361"/>
        <w:jc w:val="both"/>
        <w:rPr>
          <w:sz w:val="24"/>
        </w:rPr>
      </w:pPr>
      <w:r>
        <w:rPr>
          <w:sz w:val="24"/>
        </w:rPr>
        <w:t xml:space="preserve">Екологічне управління. Підручник. / Шевчук В.Я., </w:t>
      </w:r>
      <w:proofErr w:type="spellStart"/>
      <w:r>
        <w:rPr>
          <w:sz w:val="24"/>
        </w:rPr>
        <w:t>Саталкін</w:t>
      </w:r>
      <w:proofErr w:type="spellEnd"/>
      <w:r>
        <w:rPr>
          <w:sz w:val="24"/>
        </w:rPr>
        <w:t xml:space="preserve"> Ю.М., </w:t>
      </w:r>
      <w:proofErr w:type="spellStart"/>
      <w:r>
        <w:rPr>
          <w:sz w:val="24"/>
        </w:rPr>
        <w:t>Білявський</w:t>
      </w:r>
      <w:proofErr w:type="spellEnd"/>
      <w:r>
        <w:rPr>
          <w:sz w:val="24"/>
        </w:rPr>
        <w:t xml:space="preserve"> Г.О. та ін.. – К.: «Либідь», 2004. – 432 с.</w:t>
      </w:r>
    </w:p>
    <w:p w:rsidR="00892509" w:rsidRDefault="00951819">
      <w:pPr>
        <w:pStyle w:val="a4"/>
        <w:numPr>
          <w:ilvl w:val="0"/>
          <w:numId w:val="10"/>
        </w:numPr>
        <w:tabs>
          <w:tab w:val="left" w:pos="937"/>
          <w:tab w:val="left" w:pos="953"/>
        </w:tabs>
        <w:spacing w:line="240" w:lineRule="auto"/>
        <w:ind w:left="953" w:right="752" w:hanging="361"/>
        <w:jc w:val="both"/>
        <w:rPr>
          <w:sz w:val="24"/>
        </w:rPr>
      </w:pPr>
      <w:r>
        <w:rPr>
          <w:sz w:val="24"/>
        </w:rPr>
        <w:t>Порядок встановлення нормативів збору за забруднення навколишнього природного середовища</w:t>
      </w:r>
      <w:r>
        <w:rPr>
          <w:spacing w:val="-3"/>
          <w:sz w:val="24"/>
        </w:rPr>
        <w:t xml:space="preserve"> </w:t>
      </w:r>
      <w:r>
        <w:rPr>
          <w:sz w:val="24"/>
        </w:rPr>
        <w:t>і</w:t>
      </w:r>
      <w:r>
        <w:rPr>
          <w:spacing w:val="-7"/>
          <w:sz w:val="24"/>
        </w:rPr>
        <w:t xml:space="preserve"> </w:t>
      </w:r>
      <w:r>
        <w:rPr>
          <w:sz w:val="24"/>
        </w:rPr>
        <w:t>стягнення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цього збору. </w:t>
      </w:r>
      <w:proofErr w:type="spellStart"/>
      <w:r>
        <w:rPr>
          <w:sz w:val="24"/>
        </w:rPr>
        <w:t>Затв</w:t>
      </w:r>
      <w:proofErr w:type="spellEnd"/>
      <w:r>
        <w:rPr>
          <w:sz w:val="24"/>
        </w:rPr>
        <w:t>. постановою</w:t>
      </w:r>
      <w:r>
        <w:rPr>
          <w:spacing w:val="-4"/>
          <w:sz w:val="24"/>
        </w:rPr>
        <w:t xml:space="preserve"> </w:t>
      </w:r>
      <w:r>
        <w:rPr>
          <w:sz w:val="24"/>
        </w:rPr>
        <w:t>Кабінету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Міністрів України від 1 березня 1999 р. N 303 // </w:t>
      </w:r>
      <w:hyperlink r:id="rId8">
        <w:r>
          <w:rPr>
            <w:sz w:val="24"/>
          </w:rPr>
          <w:t>www.kmu.gov.ua.</w:t>
        </w:r>
      </w:hyperlink>
    </w:p>
    <w:p w:rsidR="00892509" w:rsidRDefault="00892509">
      <w:pPr>
        <w:pStyle w:val="a3"/>
        <w:spacing w:before="273"/>
      </w:pPr>
    </w:p>
    <w:p w:rsidR="00892509" w:rsidRDefault="00951819">
      <w:pPr>
        <w:pStyle w:val="Heading1"/>
        <w:spacing w:line="275" w:lineRule="exact"/>
        <w:ind w:left="4156"/>
      </w:pPr>
      <w:r>
        <w:t>Практична</w:t>
      </w:r>
      <w:r>
        <w:rPr>
          <w:spacing w:val="-4"/>
        </w:rPr>
        <w:t xml:space="preserve"> </w:t>
      </w:r>
      <w:r>
        <w:t>робота</w:t>
      </w:r>
      <w:r>
        <w:rPr>
          <w:spacing w:val="-4"/>
        </w:rPr>
        <w:t xml:space="preserve"> </w:t>
      </w:r>
      <w:r>
        <w:t>№</w:t>
      </w:r>
      <w:r>
        <w:rPr>
          <w:spacing w:val="-1"/>
        </w:rPr>
        <w:t xml:space="preserve"> </w:t>
      </w:r>
      <w:r>
        <w:rPr>
          <w:spacing w:val="-10"/>
        </w:rPr>
        <w:t>2</w:t>
      </w:r>
    </w:p>
    <w:p w:rsidR="00892509" w:rsidRDefault="00951819">
      <w:pPr>
        <w:spacing w:line="242" w:lineRule="auto"/>
        <w:ind w:left="233" w:right="745" w:firstLine="710"/>
        <w:jc w:val="both"/>
        <w:rPr>
          <w:b/>
          <w:sz w:val="24"/>
        </w:rPr>
      </w:pPr>
      <w:r>
        <w:rPr>
          <w:b/>
          <w:sz w:val="24"/>
        </w:rPr>
        <w:t>Тема: Екологічний менеджмент на підприємстві. Система управління навколишнім середовищем ДСТУ ISO 14001-97.</w:t>
      </w:r>
    </w:p>
    <w:p w:rsidR="00892509" w:rsidRDefault="00951819">
      <w:pPr>
        <w:pStyle w:val="a3"/>
        <w:spacing w:before="268"/>
        <w:ind w:left="233" w:right="746" w:firstLine="710"/>
        <w:jc w:val="both"/>
      </w:pPr>
      <w:r>
        <w:rPr>
          <w:b/>
        </w:rPr>
        <w:t xml:space="preserve">Мета: </w:t>
      </w:r>
      <w:r>
        <w:t>Ознайомитись з структурою та основними вимогами стандарту ДСТУ ISO 14001-97. Розглянути рекомендовану схему створення системи управління навколишнім середовищем на підприємстві.</w:t>
      </w:r>
    </w:p>
    <w:p w:rsidR="00892509" w:rsidRDefault="00951819">
      <w:pPr>
        <w:pStyle w:val="a3"/>
        <w:ind w:left="233" w:right="748" w:firstLine="710"/>
        <w:jc w:val="both"/>
      </w:pPr>
      <w:r>
        <w:rPr>
          <w:b/>
        </w:rPr>
        <w:t xml:space="preserve">Завдання: </w:t>
      </w:r>
      <w:r>
        <w:t>Розглянути зміст та структуру стандарту ДСТУ ISO 14001-97, навчитися користуватися настановами даного стандарту та застосовувати його при впровадженні системи управління навколишнього середовища на підприємстві.</w:t>
      </w:r>
    </w:p>
    <w:p w:rsidR="00892509" w:rsidRDefault="00951819">
      <w:pPr>
        <w:pStyle w:val="a3"/>
        <w:ind w:left="233" w:right="753" w:firstLine="710"/>
        <w:jc w:val="both"/>
      </w:pPr>
      <w:r>
        <w:rPr>
          <w:b/>
        </w:rPr>
        <w:t xml:space="preserve">Матеріали: </w:t>
      </w:r>
      <w:r>
        <w:t>Стандарт ДСТУ ISO 14001-97 «Системи управління навколишнім середовищем. Склад та опис елементів і настанови щодо їх застосування», Схема системи управління навколишнім середовищем на підприємстві (Додаток 6).</w:t>
      </w:r>
    </w:p>
    <w:p w:rsidR="00892509" w:rsidRDefault="00892509">
      <w:pPr>
        <w:pStyle w:val="a3"/>
        <w:spacing w:before="5"/>
      </w:pPr>
    </w:p>
    <w:p w:rsidR="00892509" w:rsidRDefault="00951819">
      <w:pPr>
        <w:pStyle w:val="Heading1"/>
        <w:ind w:left="4271"/>
      </w:pPr>
      <w:r>
        <w:t>Теоретична</w:t>
      </w:r>
      <w:r>
        <w:rPr>
          <w:spacing w:val="-3"/>
        </w:rPr>
        <w:t xml:space="preserve"> </w:t>
      </w:r>
      <w:r>
        <w:rPr>
          <w:spacing w:val="-2"/>
        </w:rPr>
        <w:t>частина.</w:t>
      </w:r>
    </w:p>
    <w:p w:rsidR="00892509" w:rsidRDefault="00951819">
      <w:pPr>
        <w:pStyle w:val="a3"/>
        <w:spacing w:before="272" w:line="275" w:lineRule="exact"/>
        <w:ind w:left="943"/>
        <w:jc w:val="both"/>
      </w:pPr>
      <w:r>
        <w:t>Основні</w:t>
      </w:r>
      <w:r>
        <w:rPr>
          <w:spacing w:val="-9"/>
        </w:rPr>
        <w:t xml:space="preserve"> </w:t>
      </w:r>
      <w:r>
        <w:t>терміни</w:t>
      </w:r>
      <w:r>
        <w:rPr>
          <w:spacing w:val="1"/>
        </w:rPr>
        <w:t xml:space="preserve"> </w:t>
      </w:r>
      <w:r>
        <w:t xml:space="preserve">та </w:t>
      </w:r>
      <w:r>
        <w:rPr>
          <w:spacing w:val="-2"/>
        </w:rPr>
        <w:t>визначення:</w:t>
      </w:r>
    </w:p>
    <w:p w:rsidR="00892509" w:rsidRDefault="00951819">
      <w:pPr>
        <w:pStyle w:val="a3"/>
        <w:ind w:left="233" w:right="750" w:firstLine="710"/>
        <w:jc w:val="both"/>
      </w:pPr>
      <w:r>
        <w:rPr>
          <w:i/>
        </w:rPr>
        <w:t xml:space="preserve">Екологічний менеджмент </w:t>
      </w:r>
      <w:r>
        <w:t>– цілеспрямована діяльність, пов’язана з розробленням, запровадженням, реалізацією та контролюванням заходів природоохоронного характеру, які мають на меті забезпечити раціональне використання і збереження природних ресурсів, забезпечення екологічної безпеки.</w:t>
      </w:r>
    </w:p>
    <w:p w:rsidR="00892509" w:rsidRDefault="00951819">
      <w:pPr>
        <w:pStyle w:val="a3"/>
        <w:ind w:left="233" w:right="753" w:firstLine="710"/>
        <w:jc w:val="both"/>
      </w:pPr>
      <w:r>
        <w:rPr>
          <w:i/>
        </w:rPr>
        <w:t xml:space="preserve">Екологічні стандарти </w:t>
      </w:r>
      <w:r>
        <w:t>– документи, що регламентують використання правил, принципів, характеристик, методик, які стосуються природокористування та природоохоронної діяльності чи їх результатів, з метою</w:t>
      </w:r>
      <w:r>
        <w:rPr>
          <w:spacing w:val="40"/>
        </w:rPr>
        <w:t xml:space="preserve"> </w:t>
      </w:r>
      <w:r>
        <w:t>забезпечення якісного природного середовища для всіх видів людської діяльності.</w:t>
      </w:r>
    </w:p>
    <w:p w:rsidR="00892509" w:rsidRDefault="00951819">
      <w:pPr>
        <w:pStyle w:val="a3"/>
        <w:ind w:left="233" w:right="750" w:firstLine="710"/>
        <w:jc w:val="both"/>
      </w:pPr>
      <w:r>
        <w:rPr>
          <w:i/>
        </w:rPr>
        <w:t xml:space="preserve">Об’єкти екологічного менеджменту </w:t>
      </w:r>
      <w:r>
        <w:t>– виробничо-господарські організації різних форм власності, державні та приватні структури, діяльність яких безпосередньо пов’язана з використанням, охороною та іншими формами взаємодії з навколишнім середовищем.</w:t>
      </w:r>
    </w:p>
    <w:p w:rsidR="00892509" w:rsidRDefault="00951819">
      <w:pPr>
        <w:pStyle w:val="a3"/>
        <w:spacing w:before="2"/>
        <w:ind w:left="233" w:right="754" w:firstLine="710"/>
        <w:jc w:val="both"/>
      </w:pPr>
      <w:r>
        <w:rPr>
          <w:i/>
        </w:rPr>
        <w:t>Сертифікація екологічного</w:t>
      </w:r>
      <w:r>
        <w:rPr>
          <w:i/>
          <w:spacing w:val="-1"/>
        </w:rPr>
        <w:t xml:space="preserve"> </w:t>
      </w:r>
      <w:r>
        <w:rPr>
          <w:i/>
        </w:rPr>
        <w:t xml:space="preserve">менеджменту підприємства </w:t>
      </w:r>
      <w:r>
        <w:t xml:space="preserve">– діяльність з підтвердження відповідності об’єкта сертифікації природоохоронним вимогам, що встановлені діючим законодавством, державним стандартам та іншим нормативним документам, у тому числі </w:t>
      </w:r>
      <w:r>
        <w:rPr>
          <w:spacing w:val="-2"/>
        </w:rPr>
        <w:t>міжнародним.</w:t>
      </w:r>
    </w:p>
    <w:p w:rsidR="00892509" w:rsidRDefault="00951819">
      <w:pPr>
        <w:pStyle w:val="a3"/>
        <w:spacing w:before="274"/>
        <w:ind w:left="233" w:right="752" w:firstLine="710"/>
        <w:jc w:val="both"/>
      </w:pPr>
      <w:r>
        <w:t>Основним предметом стандартів ISO 14000 є система екологічного менеджменту. Типові положення цих стандартів полягають у тому, що в організації повинні виконуватися визначені процедури, повинні бути підготовлені певні документи, призначені відповідальні за визначені сфери екологічно значимої діяльності.</w:t>
      </w:r>
    </w:p>
    <w:p w:rsidR="00892509" w:rsidRDefault="00951819">
      <w:pPr>
        <w:pStyle w:val="a3"/>
        <w:ind w:left="233" w:right="745" w:firstLine="710"/>
        <w:jc w:val="both"/>
      </w:pPr>
      <w:r>
        <w:t xml:space="preserve">У впровадженні стандартів ISO 14000 світовими лідерами є такі індустріально розвинуті країни, як </w:t>
      </w:r>
      <w:hyperlink r:id="rId9">
        <w:r>
          <w:t>Японія,</w:t>
        </w:r>
      </w:hyperlink>
      <w:r>
        <w:t xml:space="preserve"> </w:t>
      </w:r>
      <w:hyperlink r:id="rId10">
        <w:r>
          <w:t>Німеччина,</w:t>
        </w:r>
      </w:hyperlink>
      <w:r>
        <w:t xml:space="preserve"> </w:t>
      </w:r>
      <w:hyperlink r:id="rId11">
        <w:r>
          <w:t>Великобританія,</w:t>
        </w:r>
      </w:hyperlink>
      <w:r>
        <w:t xml:space="preserve"> </w:t>
      </w:r>
      <w:hyperlink r:id="rId12">
        <w:r>
          <w:t>Швеція.</w:t>
        </w:r>
      </w:hyperlink>
      <w:r>
        <w:t xml:space="preserve"> В Україні міжнародні стандарти ISO серії 14000 були прийняті як національні в </w:t>
      </w:r>
      <w:hyperlink r:id="rId13">
        <w:r>
          <w:t>1997</w:t>
        </w:r>
      </w:hyperlink>
      <w:r>
        <w:t xml:space="preserve"> році.</w:t>
      </w:r>
    </w:p>
    <w:p w:rsidR="00892509" w:rsidRDefault="00951819">
      <w:pPr>
        <w:pStyle w:val="a3"/>
        <w:spacing w:before="4"/>
        <w:ind w:left="233" w:right="752" w:firstLine="710"/>
        <w:jc w:val="both"/>
      </w:pPr>
      <w:r>
        <w:t>Стандарт</w:t>
      </w:r>
      <w:r>
        <w:rPr>
          <w:spacing w:val="-3"/>
        </w:rPr>
        <w:t xml:space="preserve"> </w:t>
      </w:r>
      <w:r>
        <w:t>ДСТУ</w:t>
      </w:r>
      <w:r>
        <w:rPr>
          <w:spacing w:val="-3"/>
        </w:rPr>
        <w:t xml:space="preserve"> </w:t>
      </w:r>
      <w:r>
        <w:t>ISO</w:t>
      </w:r>
      <w:r>
        <w:rPr>
          <w:spacing w:val="-3"/>
        </w:rPr>
        <w:t xml:space="preserve"> </w:t>
      </w:r>
      <w:r>
        <w:t>14001</w:t>
      </w:r>
      <w:r>
        <w:rPr>
          <w:spacing w:val="-2"/>
        </w:rPr>
        <w:t xml:space="preserve"> </w:t>
      </w:r>
      <w:r>
        <w:t>встановлює</w:t>
      </w:r>
      <w:r>
        <w:rPr>
          <w:spacing w:val="-4"/>
        </w:rPr>
        <w:t xml:space="preserve"> </w:t>
      </w:r>
      <w:r>
        <w:t>вимоги</w:t>
      </w:r>
      <w:r>
        <w:rPr>
          <w:spacing w:val="-7"/>
        </w:rPr>
        <w:t xml:space="preserve"> </w:t>
      </w:r>
      <w:r>
        <w:t>до системи</w:t>
      </w:r>
      <w:r>
        <w:rPr>
          <w:spacing w:val="-7"/>
        </w:rPr>
        <w:t xml:space="preserve"> </w:t>
      </w:r>
      <w:r>
        <w:t>екологічного</w:t>
      </w:r>
      <w:r>
        <w:rPr>
          <w:spacing w:val="-3"/>
        </w:rPr>
        <w:t xml:space="preserve"> </w:t>
      </w:r>
      <w:r>
        <w:t>менеджменту, які допомагають підприємству формувати екологічну політику відповідно до вимог законодавства. У стандарті наведені основні терміни і визначення, а також основні положення: політика і зобов’язання, планування, впровадження, заходи з забезпечення функціонування, вимірювання і оцінювання, аналіз, удосконалення організації.</w:t>
      </w:r>
    </w:p>
    <w:p w:rsidR="00892509" w:rsidRDefault="00892509">
      <w:pPr>
        <w:jc w:val="both"/>
        <w:sectPr w:rsidR="00892509">
          <w:pgSz w:w="11910" w:h="16840"/>
          <w:pgMar w:top="760" w:right="380" w:bottom="280" w:left="900" w:header="720" w:footer="720" w:gutter="0"/>
          <w:cols w:space="720"/>
        </w:sectPr>
      </w:pPr>
    </w:p>
    <w:p w:rsidR="00892509" w:rsidRDefault="00951819">
      <w:pPr>
        <w:pStyle w:val="Heading1"/>
        <w:spacing w:before="66"/>
        <w:ind w:left="4242"/>
      </w:pPr>
      <w:r>
        <w:lastRenderedPageBreak/>
        <w:t xml:space="preserve">Практичне </w:t>
      </w:r>
      <w:r>
        <w:rPr>
          <w:spacing w:val="-2"/>
        </w:rPr>
        <w:t>завдання.</w:t>
      </w:r>
    </w:p>
    <w:p w:rsidR="00892509" w:rsidRDefault="00951819">
      <w:pPr>
        <w:pStyle w:val="a3"/>
        <w:spacing w:before="272" w:line="275" w:lineRule="exact"/>
        <w:ind w:left="943"/>
        <w:jc w:val="both"/>
      </w:pPr>
      <w:r>
        <w:t>Переглянути</w:t>
      </w:r>
      <w:r>
        <w:rPr>
          <w:spacing w:val="74"/>
        </w:rPr>
        <w:t xml:space="preserve"> </w:t>
      </w:r>
      <w:r>
        <w:t>зміст,</w:t>
      </w:r>
      <w:r>
        <w:rPr>
          <w:spacing w:val="78"/>
        </w:rPr>
        <w:t xml:space="preserve"> </w:t>
      </w:r>
      <w:r>
        <w:t>будову</w:t>
      </w:r>
      <w:r>
        <w:rPr>
          <w:spacing w:val="66"/>
        </w:rPr>
        <w:t xml:space="preserve"> </w:t>
      </w:r>
      <w:r>
        <w:t>та</w:t>
      </w:r>
      <w:r>
        <w:rPr>
          <w:spacing w:val="75"/>
        </w:rPr>
        <w:t xml:space="preserve"> </w:t>
      </w:r>
      <w:r>
        <w:t>основні</w:t>
      </w:r>
      <w:r>
        <w:rPr>
          <w:spacing w:val="71"/>
        </w:rPr>
        <w:t xml:space="preserve"> </w:t>
      </w:r>
      <w:r>
        <w:t>положення</w:t>
      </w:r>
      <w:r>
        <w:rPr>
          <w:spacing w:val="71"/>
        </w:rPr>
        <w:t xml:space="preserve"> </w:t>
      </w:r>
      <w:r>
        <w:t>стандарту</w:t>
      </w:r>
      <w:r>
        <w:rPr>
          <w:spacing w:val="66"/>
        </w:rPr>
        <w:t xml:space="preserve"> </w:t>
      </w:r>
      <w:r>
        <w:t>ДСТУ</w:t>
      </w:r>
      <w:r>
        <w:rPr>
          <w:spacing w:val="77"/>
        </w:rPr>
        <w:t xml:space="preserve"> </w:t>
      </w:r>
      <w:r>
        <w:t>ISO</w:t>
      </w:r>
      <w:r>
        <w:rPr>
          <w:spacing w:val="76"/>
        </w:rPr>
        <w:t xml:space="preserve"> </w:t>
      </w:r>
      <w:r>
        <w:t>14001-</w:t>
      </w:r>
      <w:r>
        <w:rPr>
          <w:spacing w:val="-5"/>
        </w:rPr>
        <w:t>97</w:t>
      </w:r>
    </w:p>
    <w:p w:rsidR="00892509" w:rsidRDefault="00951819">
      <w:pPr>
        <w:pStyle w:val="a3"/>
        <w:ind w:left="233" w:right="752"/>
        <w:jc w:val="both"/>
      </w:pPr>
      <w:r>
        <w:t>«Системи управління навколишнім середовищем. Склад та опис елементів і</w:t>
      </w:r>
      <w:r>
        <w:rPr>
          <w:spacing w:val="-1"/>
        </w:rPr>
        <w:t xml:space="preserve"> </w:t>
      </w:r>
      <w:r>
        <w:t>настанови щодо їх застосування». Ознайомитись зі структурною схемою системи управління навколишнім середовищем (СУНС) на підприємстві (Додаток 6). Розробити згідно з рекомендованим порядком план першочергових</w:t>
      </w:r>
      <w:r>
        <w:rPr>
          <w:spacing w:val="-1"/>
        </w:rPr>
        <w:t xml:space="preserve"> </w:t>
      </w:r>
      <w:r>
        <w:t>заходів для впровадження СУНС на умовному</w:t>
      </w:r>
      <w:r>
        <w:rPr>
          <w:spacing w:val="-6"/>
        </w:rPr>
        <w:t xml:space="preserve"> </w:t>
      </w:r>
      <w:r>
        <w:t>підприємстві</w:t>
      </w:r>
      <w:r>
        <w:rPr>
          <w:spacing w:val="-6"/>
        </w:rPr>
        <w:t xml:space="preserve"> </w:t>
      </w:r>
      <w:r>
        <w:t>з виробництва будівельних матеріалів.</w:t>
      </w:r>
    </w:p>
    <w:p w:rsidR="00892509" w:rsidRDefault="00892509">
      <w:pPr>
        <w:pStyle w:val="a3"/>
      </w:pPr>
    </w:p>
    <w:p w:rsidR="00892509" w:rsidRDefault="00892509">
      <w:pPr>
        <w:pStyle w:val="a3"/>
        <w:spacing w:before="275"/>
      </w:pPr>
    </w:p>
    <w:p w:rsidR="00892509" w:rsidRDefault="00951819">
      <w:pPr>
        <w:pStyle w:val="a3"/>
        <w:spacing w:before="1"/>
        <w:ind w:left="943"/>
      </w:pPr>
      <w:r>
        <w:rPr>
          <w:spacing w:val="-2"/>
        </w:rPr>
        <w:t>Література:</w:t>
      </w:r>
    </w:p>
    <w:p w:rsidR="00892509" w:rsidRDefault="00951819">
      <w:pPr>
        <w:pStyle w:val="a4"/>
        <w:numPr>
          <w:ilvl w:val="1"/>
          <w:numId w:val="10"/>
        </w:numPr>
        <w:tabs>
          <w:tab w:val="left" w:pos="1649"/>
          <w:tab w:val="left" w:pos="1664"/>
        </w:tabs>
        <w:spacing w:before="2" w:line="240" w:lineRule="auto"/>
        <w:ind w:right="746" w:hanging="360"/>
        <w:jc w:val="both"/>
        <w:rPr>
          <w:sz w:val="24"/>
        </w:rPr>
      </w:pPr>
      <w:r>
        <w:rPr>
          <w:sz w:val="24"/>
        </w:rPr>
        <w:t>ДСТУ ISO 14004-97. Система управління навколишнім середовищем. Склад та опис елементів і настанови щодо їх застосування. – Київ. – Держстандарт України. – 1997.</w:t>
      </w:r>
    </w:p>
    <w:p w:rsidR="00892509" w:rsidRDefault="00951819">
      <w:pPr>
        <w:pStyle w:val="a4"/>
        <w:numPr>
          <w:ilvl w:val="1"/>
          <w:numId w:val="10"/>
        </w:numPr>
        <w:tabs>
          <w:tab w:val="left" w:pos="1649"/>
        </w:tabs>
        <w:spacing w:line="274" w:lineRule="exact"/>
        <w:ind w:left="1649" w:hanging="345"/>
        <w:jc w:val="both"/>
        <w:rPr>
          <w:sz w:val="24"/>
        </w:rPr>
      </w:pPr>
      <w:proofErr w:type="spellStart"/>
      <w:r>
        <w:rPr>
          <w:sz w:val="24"/>
        </w:rPr>
        <w:t>Кожушко</w:t>
      </w:r>
      <w:proofErr w:type="spellEnd"/>
      <w:r>
        <w:rPr>
          <w:spacing w:val="14"/>
          <w:sz w:val="24"/>
        </w:rPr>
        <w:t xml:space="preserve"> </w:t>
      </w:r>
      <w:r>
        <w:rPr>
          <w:sz w:val="24"/>
        </w:rPr>
        <w:t>Л.Ф.,</w:t>
      </w:r>
      <w:r>
        <w:rPr>
          <w:spacing w:val="8"/>
          <w:sz w:val="24"/>
        </w:rPr>
        <w:t xml:space="preserve"> </w:t>
      </w:r>
      <w:proofErr w:type="spellStart"/>
      <w:r>
        <w:rPr>
          <w:sz w:val="24"/>
        </w:rPr>
        <w:t>Скрипчук</w:t>
      </w:r>
      <w:proofErr w:type="spellEnd"/>
      <w:r>
        <w:rPr>
          <w:spacing w:val="9"/>
          <w:sz w:val="24"/>
        </w:rPr>
        <w:t xml:space="preserve"> </w:t>
      </w:r>
      <w:r>
        <w:rPr>
          <w:sz w:val="24"/>
        </w:rPr>
        <w:t>П.М.</w:t>
      </w:r>
      <w:r>
        <w:rPr>
          <w:spacing w:val="8"/>
          <w:sz w:val="24"/>
        </w:rPr>
        <w:t xml:space="preserve"> </w:t>
      </w:r>
      <w:r>
        <w:rPr>
          <w:sz w:val="24"/>
        </w:rPr>
        <w:t>Екологічний</w:t>
      </w:r>
      <w:r>
        <w:rPr>
          <w:spacing w:val="11"/>
          <w:sz w:val="24"/>
        </w:rPr>
        <w:t xml:space="preserve"> </w:t>
      </w:r>
      <w:r>
        <w:rPr>
          <w:sz w:val="24"/>
        </w:rPr>
        <w:t>менеджмент.</w:t>
      </w:r>
      <w:r>
        <w:rPr>
          <w:spacing w:val="8"/>
          <w:sz w:val="24"/>
        </w:rPr>
        <w:t xml:space="preserve"> </w:t>
      </w:r>
      <w:r>
        <w:rPr>
          <w:sz w:val="24"/>
        </w:rPr>
        <w:t>Підручник.</w:t>
      </w:r>
      <w:r>
        <w:rPr>
          <w:spacing w:val="19"/>
          <w:sz w:val="24"/>
        </w:rPr>
        <w:t xml:space="preserve"> </w:t>
      </w:r>
      <w:r>
        <w:rPr>
          <w:sz w:val="24"/>
        </w:rPr>
        <w:t>–</w:t>
      </w:r>
      <w:r>
        <w:rPr>
          <w:spacing w:val="10"/>
          <w:sz w:val="24"/>
        </w:rPr>
        <w:t xml:space="preserve"> </w:t>
      </w:r>
      <w:r>
        <w:rPr>
          <w:sz w:val="24"/>
        </w:rPr>
        <w:t>К.:</w:t>
      </w:r>
      <w:r>
        <w:rPr>
          <w:spacing w:val="7"/>
          <w:sz w:val="24"/>
        </w:rPr>
        <w:t xml:space="preserve"> </w:t>
      </w:r>
      <w:r>
        <w:rPr>
          <w:spacing w:val="-5"/>
          <w:sz w:val="24"/>
        </w:rPr>
        <w:t>ВЦ</w:t>
      </w:r>
    </w:p>
    <w:p w:rsidR="00892509" w:rsidRDefault="00951819">
      <w:pPr>
        <w:pStyle w:val="a3"/>
        <w:spacing w:before="2" w:line="275" w:lineRule="exact"/>
        <w:ind w:left="1664"/>
        <w:jc w:val="both"/>
      </w:pPr>
      <w:r>
        <w:t>«Академія»,</w:t>
      </w:r>
      <w:r>
        <w:rPr>
          <w:spacing w:val="-3"/>
        </w:rPr>
        <w:t xml:space="preserve"> </w:t>
      </w:r>
      <w:r>
        <w:t>2007.</w:t>
      </w:r>
      <w:r>
        <w:rPr>
          <w:spacing w:val="1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432</w:t>
      </w:r>
      <w:r>
        <w:rPr>
          <w:spacing w:val="-3"/>
        </w:rPr>
        <w:t xml:space="preserve"> </w:t>
      </w:r>
      <w:r>
        <w:t>с. (Альма-</w:t>
      </w:r>
      <w:r>
        <w:rPr>
          <w:spacing w:val="-2"/>
        </w:rPr>
        <w:t>матер).</w:t>
      </w:r>
    </w:p>
    <w:p w:rsidR="00892509" w:rsidRDefault="00892509">
      <w:pPr>
        <w:pStyle w:val="a3"/>
      </w:pPr>
    </w:p>
    <w:p w:rsidR="00892509" w:rsidRDefault="00892509">
      <w:pPr>
        <w:pStyle w:val="a3"/>
      </w:pPr>
    </w:p>
    <w:p w:rsidR="00892509" w:rsidRDefault="00892509">
      <w:pPr>
        <w:pStyle w:val="a3"/>
        <w:spacing w:before="1"/>
      </w:pPr>
    </w:p>
    <w:p w:rsidR="00892509" w:rsidRDefault="00951819">
      <w:pPr>
        <w:pStyle w:val="Heading1"/>
        <w:spacing w:line="275" w:lineRule="exact"/>
        <w:ind w:left="4127"/>
      </w:pPr>
      <w:r>
        <w:t>Практична</w:t>
      </w:r>
      <w:r>
        <w:rPr>
          <w:spacing w:val="-4"/>
        </w:rPr>
        <w:t xml:space="preserve"> </w:t>
      </w:r>
      <w:r>
        <w:t>робота</w:t>
      </w:r>
      <w:r>
        <w:rPr>
          <w:spacing w:val="-4"/>
        </w:rPr>
        <w:t xml:space="preserve"> </w:t>
      </w:r>
      <w:r>
        <w:t>№</w:t>
      </w:r>
      <w:r>
        <w:rPr>
          <w:spacing w:val="3"/>
        </w:rPr>
        <w:t xml:space="preserve"> </w:t>
      </w:r>
      <w:r>
        <w:rPr>
          <w:spacing w:val="-5"/>
        </w:rPr>
        <w:t>3.</w:t>
      </w:r>
    </w:p>
    <w:p w:rsidR="00892509" w:rsidRDefault="00951819">
      <w:pPr>
        <w:spacing w:line="242" w:lineRule="auto"/>
        <w:ind w:left="233" w:right="749" w:firstLine="710"/>
        <w:jc w:val="both"/>
        <w:rPr>
          <w:b/>
          <w:sz w:val="24"/>
        </w:rPr>
      </w:pPr>
      <w:r>
        <w:rPr>
          <w:b/>
          <w:sz w:val="24"/>
        </w:rPr>
        <w:t>Тема: Визначення наднормативних викидів забруднюючих речовин в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атмосферне повітря.</w:t>
      </w:r>
    </w:p>
    <w:p w:rsidR="00892509" w:rsidRDefault="00951819">
      <w:pPr>
        <w:pStyle w:val="a3"/>
        <w:spacing w:before="268"/>
        <w:ind w:left="233" w:right="751" w:firstLine="710"/>
        <w:jc w:val="both"/>
      </w:pPr>
      <w:r>
        <w:rPr>
          <w:b/>
        </w:rPr>
        <w:t xml:space="preserve">Мета: </w:t>
      </w:r>
      <w:r>
        <w:t>Ознайомитьсь з порядком визначення наднормативних викидів забруднюючих речовин в атмосферне повітря. Навчитися розраховувати масу наднормативних викидів від стаціонарних джерел.</w:t>
      </w:r>
    </w:p>
    <w:p w:rsidR="00892509" w:rsidRDefault="00951819">
      <w:pPr>
        <w:pStyle w:val="a3"/>
        <w:ind w:left="233" w:right="749" w:firstLine="710"/>
        <w:jc w:val="both"/>
      </w:pPr>
      <w:r>
        <w:rPr>
          <w:b/>
        </w:rPr>
        <w:t xml:space="preserve">Завдання: </w:t>
      </w:r>
      <w:r>
        <w:t>Розглянути порядок визначення наднормативних викидів забруднюючих речовин</w:t>
      </w:r>
      <w:r>
        <w:rPr>
          <w:spacing w:val="-2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атмосферне</w:t>
      </w:r>
      <w:r>
        <w:rPr>
          <w:spacing w:val="-3"/>
        </w:rPr>
        <w:t xml:space="preserve"> </w:t>
      </w:r>
      <w:r>
        <w:t>повітря. Згідно з</w:t>
      </w:r>
      <w:r>
        <w:rPr>
          <w:spacing w:val="-6"/>
        </w:rPr>
        <w:t xml:space="preserve"> </w:t>
      </w:r>
      <w:r>
        <w:t>методикою</w:t>
      </w:r>
      <w:r>
        <w:rPr>
          <w:spacing w:val="-4"/>
        </w:rPr>
        <w:t xml:space="preserve"> </w:t>
      </w:r>
      <w:r>
        <w:t>розрахунку</w:t>
      </w:r>
      <w:r>
        <w:rPr>
          <w:spacing w:val="-7"/>
        </w:rPr>
        <w:t xml:space="preserve"> </w:t>
      </w:r>
      <w:r>
        <w:t>маси</w:t>
      </w:r>
      <w:r>
        <w:rPr>
          <w:spacing w:val="-2"/>
        </w:rPr>
        <w:t xml:space="preserve"> </w:t>
      </w:r>
      <w:r>
        <w:t>наднормативних</w:t>
      </w:r>
      <w:r>
        <w:rPr>
          <w:spacing w:val="-7"/>
        </w:rPr>
        <w:t xml:space="preserve"> </w:t>
      </w:r>
      <w:r>
        <w:t>викидів забруднюючих речовин в атмосферне повітря від стаціонарних джерел визначити обсяги викидів від умовного підприємства.</w:t>
      </w:r>
    </w:p>
    <w:p w:rsidR="00892509" w:rsidRDefault="00892509">
      <w:pPr>
        <w:pStyle w:val="a3"/>
        <w:spacing w:before="5"/>
      </w:pPr>
    </w:p>
    <w:p w:rsidR="00892509" w:rsidRDefault="00951819">
      <w:pPr>
        <w:pStyle w:val="Heading1"/>
        <w:ind w:left="190"/>
        <w:jc w:val="center"/>
      </w:pPr>
      <w:r>
        <w:t>Теоретична</w:t>
      </w:r>
      <w:r>
        <w:rPr>
          <w:spacing w:val="-3"/>
        </w:rPr>
        <w:t xml:space="preserve"> </w:t>
      </w:r>
      <w:r>
        <w:rPr>
          <w:spacing w:val="-2"/>
        </w:rPr>
        <w:t>частина.</w:t>
      </w:r>
    </w:p>
    <w:p w:rsidR="00892509" w:rsidRDefault="00951819">
      <w:pPr>
        <w:pStyle w:val="a3"/>
        <w:spacing w:before="272" w:line="275" w:lineRule="exact"/>
        <w:ind w:left="943"/>
        <w:jc w:val="both"/>
      </w:pPr>
      <w:r>
        <w:t>Основні</w:t>
      </w:r>
      <w:r>
        <w:rPr>
          <w:spacing w:val="-9"/>
        </w:rPr>
        <w:t xml:space="preserve"> </w:t>
      </w:r>
      <w:r>
        <w:t>терміни</w:t>
      </w:r>
      <w:r>
        <w:rPr>
          <w:spacing w:val="1"/>
        </w:rPr>
        <w:t xml:space="preserve"> </w:t>
      </w:r>
      <w:r>
        <w:t xml:space="preserve">та </w:t>
      </w:r>
      <w:r>
        <w:rPr>
          <w:spacing w:val="-2"/>
        </w:rPr>
        <w:t>визначення:</w:t>
      </w:r>
    </w:p>
    <w:p w:rsidR="00892509" w:rsidRDefault="00951819">
      <w:pPr>
        <w:pStyle w:val="a3"/>
        <w:ind w:left="233" w:right="750" w:firstLine="710"/>
        <w:jc w:val="both"/>
      </w:pPr>
      <w:r>
        <w:rPr>
          <w:i/>
        </w:rPr>
        <w:t xml:space="preserve">Граничнодопустимий викид </w:t>
      </w:r>
      <w:r>
        <w:t>– дозволений обсяг викиду</w:t>
      </w:r>
      <w:r>
        <w:rPr>
          <w:spacing w:val="-2"/>
        </w:rPr>
        <w:t xml:space="preserve"> </w:t>
      </w:r>
      <w:r>
        <w:t>забруднюючої</w:t>
      </w:r>
      <w:r>
        <w:rPr>
          <w:spacing w:val="-2"/>
        </w:rPr>
        <w:t xml:space="preserve"> </w:t>
      </w:r>
      <w:r>
        <w:t>речовини, який встановлений у дозволі на викиди забруднюючих речовин в атмосферне повітря стаціонарними джерелами. Для стаціонарних джерел викидів, які віднесені до основних, в мг/м</w:t>
      </w:r>
      <w:r>
        <w:rPr>
          <w:vertAlign w:val="superscript"/>
        </w:rPr>
        <w:t>3</w:t>
      </w:r>
      <w:r>
        <w:t xml:space="preserve"> та г/с, для джерел викидів віднесених до інших, в мг/м</w:t>
      </w:r>
      <w:r>
        <w:rPr>
          <w:vertAlign w:val="superscript"/>
        </w:rPr>
        <w:t>3</w:t>
      </w:r>
      <w:r>
        <w:t>;</w:t>
      </w:r>
    </w:p>
    <w:p w:rsidR="00892509" w:rsidRDefault="00951819">
      <w:pPr>
        <w:pStyle w:val="a3"/>
        <w:spacing w:line="242" w:lineRule="auto"/>
        <w:ind w:left="233" w:right="750" w:firstLine="835"/>
        <w:jc w:val="both"/>
      </w:pPr>
      <w:r>
        <w:rPr>
          <w:i/>
        </w:rPr>
        <w:t xml:space="preserve">Аварійний викид </w:t>
      </w:r>
      <w:r>
        <w:t>- викид забруднюючих речовин в атмосферне повітря, який стався внаслідок промислової чи транспортної аварії, катастрофи, стихійного лиха;</w:t>
      </w:r>
    </w:p>
    <w:p w:rsidR="00892509" w:rsidRDefault="00951819">
      <w:pPr>
        <w:ind w:left="233" w:right="742" w:firstLine="710"/>
        <w:jc w:val="both"/>
        <w:rPr>
          <w:sz w:val="24"/>
        </w:rPr>
      </w:pPr>
      <w:r>
        <w:rPr>
          <w:i/>
          <w:sz w:val="24"/>
        </w:rPr>
        <w:t xml:space="preserve">Джерело утворення забруднюючих речовин </w:t>
      </w:r>
      <w:r>
        <w:rPr>
          <w:sz w:val="24"/>
        </w:rPr>
        <w:t>(технологічне джерело забруднення) – об’єкт, технологічне устаткування тощо, в якому утворення забруднюючих речовин спричинене технологічним процесом;</w:t>
      </w:r>
    </w:p>
    <w:p w:rsidR="00892509" w:rsidRDefault="00951819">
      <w:pPr>
        <w:spacing w:line="287" w:lineRule="exact"/>
        <w:ind w:left="943"/>
        <w:jc w:val="both"/>
        <w:rPr>
          <w:sz w:val="24"/>
        </w:rPr>
      </w:pPr>
      <w:r>
        <w:rPr>
          <w:i/>
          <w:position w:val="2"/>
          <w:sz w:val="24"/>
        </w:rPr>
        <w:t>Масова</w:t>
      </w:r>
      <w:r>
        <w:rPr>
          <w:i/>
          <w:spacing w:val="15"/>
          <w:position w:val="2"/>
          <w:sz w:val="24"/>
        </w:rPr>
        <w:t xml:space="preserve"> </w:t>
      </w:r>
      <w:r>
        <w:rPr>
          <w:i/>
          <w:position w:val="2"/>
          <w:sz w:val="24"/>
        </w:rPr>
        <w:t>концентрація</w:t>
      </w:r>
      <w:r>
        <w:rPr>
          <w:position w:val="2"/>
          <w:sz w:val="24"/>
        </w:rPr>
        <w:t>,</w:t>
      </w:r>
      <w:r>
        <w:rPr>
          <w:spacing w:val="18"/>
          <w:position w:val="2"/>
          <w:sz w:val="24"/>
        </w:rPr>
        <w:t xml:space="preserve"> </w:t>
      </w:r>
      <w:r>
        <w:rPr>
          <w:rFonts w:ascii="Symbol" w:hAnsi="Symbol"/>
          <w:position w:val="2"/>
          <w:sz w:val="25"/>
        </w:rPr>
        <w:t></w:t>
      </w:r>
      <w:r>
        <w:rPr>
          <w:sz w:val="16"/>
        </w:rPr>
        <w:t>В</w:t>
      </w:r>
      <w:r>
        <w:rPr>
          <w:spacing w:val="36"/>
          <w:sz w:val="16"/>
        </w:rPr>
        <w:t xml:space="preserve"> </w:t>
      </w:r>
      <w:r>
        <w:rPr>
          <w:position w:val="2"/>
          <w:sz w:val="24"/>
        </w:rPr>
        <w:t>–</w:t>
      </w:r>
      <w:r>
        <w:rPr>
          <w:spacing w:val="15"/>
          <w:position w:val="2"/>
          <w:sz w:val="24"/>
        </w:rPr>
        <w:t xml:space="preserve"> </w:t>
      </w:r>
      <w:r>
        <w:rPr>
          <w:position w:val="2"/>
          <w:sz w:val="24"/>
        </w:rPr>
        <w:t>відношення</w:t>
      </w:r>
      <w:r>
        <w:rPr>
          <w:spacing w:val="10"/>
          <w:position w:val="2"/>
          <w:sz w:val="24"/>
        </w:rPr>
        <w:t xml:space="preserve"> </w:t>
      </w:r>
      <w:r>
        <w:rPr>
          <w:position w:val="2"/>
          <w:sz w:val="24"/>
        </w:rPr>
        <w:t>маси</w:t>
      </w:r>
      <w:r>
        <w:rPr>
          <w:spacing w:val="16"/>
          <w:position w:val="2"/>
          <w:sz w:val="24"/>
        </w:rPr>
        <w:t xml:space="preserve"> </w:t>
      </w:r>
      <w:r>
        <w:rPr>
          <w:position w:val="2"/>
          <w:sz w:val="24"/>
        </w:rPr>
        <w:t>компонента</w:t>
      </w:r>
      <w:r>
        <w:rPr>
          <w:spacing w:val="15"/>
          <w:position w:val="2"/>
          <w:sz w:val="24"/>
        </w:rPr>
        <w:t xml:space="preserve"> </w:t>
      </w:r>
      <w:r>
        <w:rPr>
          <w:position w:val="2"/>
          <w:sz w:val="24"/>
        </w:rPr>
        <w:t>В</w:t>
      </w:r>
      <w:r>
        <w:rPr>
          <w:spacing w:val="13"/>
          <w:position w:val="2"/>
          <w:sz w:val="24"/>
        </w:rPr>
        <w:t xml:space="preserve"> </w:t>
      </w:r>
      <w:r>
        <w:rPr>
          <w:position w:val="2"/>
          <w:sz w:val="24"/>
        </w:rPr>
        <w:t>до</w:t>
      </w:r>
      <w:r>
        <w:rPr>
          <w:spacing w:val="15"/>
          <w:position w:val="2"/>
          <w:sz w:val="24"/>
        </w:rPr>
        <w:t xml:space="preserve"> </w:t>
      </w:r>
      <w:r>
        <w:rPr>
          <w:position w:val="2"/>
          <w:sz w:val="24"/>
        </w:rPr>
        <w:t>об’єму</w:t>
      </w:r>
      <w:r>
        <w:rPr>
          <w:spacing w:val="5"/>
          <w:position w:val="2"/>
          <w:sz w:val="24"/>
        </w:rPr>
        <w:t xml:space="preserve"> </w:t>
      </w:r>
      <w:r>
        <w:rPr>
          <w:position w:val="2"/>
          <w:sz w:val="24"/>
        </w:rPr>
        <w:t>газової</w:t>
      </w:r>
      <w:r>
        <w:rPr>
          <w:spacing w:val="6"/>
          <w:position w:val="2"/>
          <w:sz w:val="24"/>
        </w:rPr>
        <w:t xml:space="preserve"> </w:t>
      </w:r>
      <w:r>
        <w:rPr>
          <w:spacing w:val="-2"/>
          <w:position w:val="2"/>
          <w:sz w:val="24"/>
        </w:rPr>
        <w:t>суміші,</w:t>
      </w:r>
    </w:p>
    <w:p w:rsidR="00892509" w:rsidRDefault="00951819">
      <w:pPr>
        <w:pStyle w:val="a3"/>
        <w:spacing w:before="2" w:line="274" w:lineRule="exact"/>
        <w:ind w:left="233"/>
      </w:pPr>
      <w:r>
        <w:rPr>
          <w:spacing w:val="-2"/>
        </w:rPr>
        <w:t>мг/м</w:t>
      </w:r>
      <w:r>
        <w:rPr>
          <w:spacing w:val="-2"/>
          <w:vertAlign w:val="superscript"/>
        </w:rPr>
        <w:t>3</w:t>
      </w:r>
      <w:r>
        <w:rPr>
          <w:spacing w:val="-2"/>
        </w:rPr>
        <w:t>;</w:t>
      </w:r>
    </w:p>
    <w:p w:rsidR="00892509" w:rsidRDefault="00951819">
      <w:pPr>
        <w:spacing w:line="277" w:lineRule="exact"/>
        <w:ind w:left="943"/>
        <w:rPr>
          <w:sz w:val="24"/>
        </w:rPr>
      </w:pPr>
      <w:r>
        <w:rPr>
          <w:i/>
          <w:position w:val="2"/>
          <w:sz w:val="24"/>
        </w:rPr>
        <w:t>Масова</w:t>
      </w:r>
      <w:r>
        <w:rPr>
          <w:i/>
          <w:spacing w:val="68"/>
          <w:position w:val="2"/>
          <w:sz w:val="24"/>
        </w:rPr>
        <w:t xml:space="preserve"> </w:t>
      </w:r>
      <w:r>
        <w:rPr>
          <w:i/>
          <w:position w:val="2"/>
          <w:sz w:val="24"/>
        </w:rPr>
        <w:t>витрата</w:t>
      </w:r>
      <w:r>
        <w:rPr>
          <w:i/>
          <w:spacing w:val="65"/>
          <w:position w:val="2"/>
          <w:sz w:val="24"/>
        </w:rPr>
        <w:t xml:space="preserve"> </w:t>
      </w:r>
      <w:r>
        <w:rPr>
          <w:position w:val="2"/>
          <w:sz w:val="24"/>
        </w:rPr>
        <w:t>(потужність</w:t>
      </w:r>
      <w:r>
        <w:rPr>
          <w:spacing w:val="70"/>
          <w:position w:val="2"/>
          <w:sz w:val="24"/>
        </w:rPr>
        <w:t xml:space="preserve"> </w:t>
      </w:r>
      <w:r>
        <w:rPr>
          <w:position w:val="2"/>
          <w:sz w:val="24"/>
        </w:rPr>
        <w:t>викиду),</w:t>
      </w:r>
      <w:r>
        <w:rPr>
          <w:spacing w:val="74"/>
          <w:position w:val="2"/>
          <w:sz w:val="24"/>
        </w:rPr>
        <w:t xml:space="preserve"> </w:t>
      </w:r>
      <w:r>
        <w:rPr>
          <w:position w:val="2"/>
          <w:sz w:val="24"/>
        </w:rPr>
        <w:t>q</w:t>
      </w:r>
      <w:r>
        <w:rPr>
          <w:sz w:val="16"/>
        </w:rPr>
        <w:t>m</w:t>
      </w:r>
      <w:r>
        <w:rPr>
          <w:spacing w:val="65"/>
          <w:w w:val="150"/>
          <w:sz w:val="16"/>
        </w:rPr>
        <w:t xml:space="preserve"> </w:t>
      </w:r>
      <w:r>
        <w:rPr>
          <w:position w:val="2"/>
          <w:sz w:val="24"/>
        </w:rPr>
        <w:t>-</w:t>
      </w:r>
      <w:r>
        <w:rPr>
          <w:spacing w:val="66"/>
          <w:position w:val="2"/>
          <w:sz w:val="24"/>
        </w:rPr>
        <w:t xml:space="preserve"> </w:t>
      </w:r>
      <w:r>
        <w:rPr>
          <w:position w:val="2"/>
          <w:sz w:val="24"/>
        </w:rPr>
        <w:t>кількість</w:t>
      </w:r>
      <w:r>
        <w:rPr>
          <w:spacing w:val="69"/>
          <w:position w:val="2"/>
          <w:sz w:val="24"/>
        </w:rPr>
        <w:t xml:space="preserve"> </w:t>
      </w:r>
      <w:r>
        <w:rPr>
          <w:position w:val="2"/>
          <w:sz w:val="24"/>
        </w:rPr>
        <w:t>речовин,</w:t>
      </w:r>
      <w:r>
        <w:rPr>
          <w:spacing w:val="66"/>
          <w:position w:val="2"/>
          <w:sz w:val="24"/>
        </w:rPr>
        <w:t xml:space="preserve"> </w:t>
      </w:r>
      <w:r>
        <w:rPr>
          <w:position w:val="2"/>
          <w:sz w:val="24"/>
        </w:rPr>
        <w:t>що</w:t>
      </w:r>
      <w:r>
        <w:rPr>
          <w:spacing w:val="68"/>
          <w:position w:val="2"/>
          <w:sz w:val="24"/>
        </w:rPr>
        <w:t xml:space="preserve"> </w:t>
      </w:r>
      <w:r>
        <w:rPr>
          <w:position w:val="2"/>
          <w:sz w:val="24"/>
        </w:rPr>
        <w:t>викидається</w:t>
      </w:r>
      <w:r>
        <w:rPr>
          <w:spacing w:val="68"/>
          <w:position w:val="2"/>
          <w:sz w:val="24"/>
        </w:rPr>
        <w:t xml:space="preserve"> </w:t>
      </w:r>
      <w:r>
        <w:rPr>
          <w:spacing w:val="-10"/>
          <w:position w:val="2"/>
          <w:sz w:val="24"/>
        </w:rPr>
        <w:t>в</w:t>
      </w:r>
    </w:p>
    <w:p w:rsidR="00892509" w:rsidRDefault="00951819">
      <w:pPr>
        <w:pStyle w:val="a3"/>
        <w:spacing w:before="1" w:line="275" w:lineRule="exact"/>
        <w:ind w:left="233"/>
        <w:jc w:val="both"/>
      </w:pPr>
      <w:r>
        <w:t>атмосферне</w:t>
      </w:r>
      <w:r>
        <w:rPr>
          <w:spacing w:val="-4"/>
        </w:rPr>
        <w:t xml:space="preserve"> </w:t>
      </w:r>
      <w:r>
        <w:t>повітря</w:t>
      </w:r>
      <w:r>
        <w:rPr>
          <w:spacing w:val="-3"/>
        </w:rPr>
        <w:t xml:space="preserve"> </w:t>
      </w:r>
      <w:r>
        <w:t>за</w:t>
      </w:r>
      <w:r>
        <w:rPr>
          <w:spacing w:val="-4"/>
        </w:rPr>
        <w:t xml:space="preserve"> </w:t>
      </w:r>
      <w:r>
        <w:t>одиницю</w:t>
      </w:r>
      <w:r>
        <w:rPr>
          <w:spacing w:val="-5"/>
        </w:rPr>
        <w:t xml:space="preserve"> </w:t>
      </w:r>
      <w:r>
        <w:t>часу,</w:t>
      </w:r>
      <w:r>
        <w:rPr>
          <w:spacing w:val="-1"/>
        </w:rPr>
        <w:t xml:space="preserve"> </w:t>
      </w:r>
      <w:r>
        <w:rPr>
          <w:spacing w:val="-4"/>
        </w:rPr>
        <w:t>г/с;</w:t>
      </w:r>
    </w:p>
    <w:p w:rsidR="00892509" w:rsidRDefault="00951819">
      <w:pPr>
        <w:pStyle w:val="a3"/>
        <w:ind w:left="233" w:right="751" w:firstLine="710"/>
        <w:jc w:val="both"/>
      </w:pPr>
      <w:r>
        <w:rPr>
          <w:i/>
        </w:rPr>
        <w:t xml:space="preserve">Газопиловий потік </w:t>
      </w:r>
      <w:r>
        <w:t>- газ, що містить забруднюючу речовину або забруднюючі речовини в будь-якому агрегатному стані і організовано відводиться від джерела утворення забруднюючих речовин та (або) стаціонарного джерела забруднення атмосфери.</w:t>
      </w:r>
    </w:p>
    <w:p w:rsidR="00892509" w:rsidRDefault="00892509">
      <w:pPr>
        <w:jc w:val="both"/>
        <w:sectPr w:rsidR="00892509">
          <w:pgSz w:w="11910" w:h="16840"/>
          <w:pgMar w:top="1040" w:right="380" w:bottom="280" w:left="900" w:header="720" w:footer="720" w:gutter="0"/>
          <w:cols w:space="720"/>
        </w:sectPr>
      </w:pPr>
    </w:p>
    <w:p w:rsidR="00892509" w:rsidRDefault="00951819">
      <w:pPr>
        <w:pStyle w:val="Heading1"/>
        <w:spacing w:before="69" w:line="237" w:lineRule="auto"/>
        <w:ind w:right="750" w:firstLine="710"/>
        <w:jc w:val="both"/>
      </w:pPr>
      <w:r>
        <w:lastRenderedPageBreak/>
        <w:t>Порядок визначення наднормативних викидів забруднюючих речовин в атмосферне повітря.</w:t>
      </w:r>
    </w:p>
    <w:p w:rsidR="00892509" w:rsidRDefault="00951819">
      <w:pPr>
        <w:pStyle w:val="a4"/>
        <w:numPr>
          <w:ilvl w:val="0"/>
          <w:numId w:val="2"/>
        </w:numPr>
        <w:tabs>
          <w:tab w:val="left" w:pos="2354"/>
        </w:tabs>
        <w:spacing w:line="237" w:lineRule="auto"/>
        <w:ind w:right="751" w:firstLine="710"/>
        <w:jc w:val="both"/>
        <w:rPr>
          <w:sz w:val="24"/>
        </w:rPr>
      </w:pPr>
      <w:r>
        <w:rPr>
          <w:sz w:val="24"/>
        </w:rPr>
        <w:t>Наднормативними викидами забруднюючих речовин в атмосферне повітря вважаються :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before="11" w:line="235" w:lineRule="auto"/>
        <w:ind w:right="751" w:firstLine="706"/>
        <w:jc w:val="both"/>
        <w:rPr>
          <w:sz w:val="24"/>
        </w:rPr>
      </w:pPr>
      <w:r>
        <w:rPr>
          <w:sz w:val="24"/>
        </w:rPr>
        <w:t>викиди забруднюючих речовин, які перевищують затверджені нормативи граничнодопустимих викидів, встановлених дозволом на викиди забруднюючих речовин в атмосферне повітря стаціонарними джерелами.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before="7" w:line="235" w:lineRule="auto"/>
        <w:ind w:right="746" w:firstLine="706"/>
        <w:jc w:val="both"/>
        <w:rPr>
          <w:sz w:val="24"/>
        </w:rPr>
      </w:pPr>
      <w:r>
        <w:rPr>
          <w:sz w:val="24"/>
        </w:rPr>
        <w:t>викиди забруднюючих речовин стаціонарними джерелами, на які відсутній дозвіл на викиди, у тому числі і по окремих забруднюючих речовинах, викиди яких підлягають регулюванню відповідно до законодавства.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before="8" w:line="235" w:lineRule="auto"/>
        <w:ind w:right="763" w:firstLine="706"/>
        <w:jc w:val="both"/>
        <w:rPr>
          <w:sz w:val="24"/>
        </w:rPr>
      </w:pPr>
      <w:r>
        <w:rPr>
          <w:sz w:val="24"/>
        </w:rPr>
        <w:t>викиди, що перевищують нормативи граничнодопустимих викидів забруднюючих речовин із стаціонарних джерел відповідно до законодавства.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before="5" w:line="235" w:lineRule="auto"/>
        <w:ind w:right="754" w:firstLine="706"/>
        <w:jc w:val="both"/>
        <w:rPr>
          <w:sz w:val="24"/>
        </w:rPr>
      </w:pPr>
      <w:r>
        <w:rPr>
          <w:sz w:val="24"/>
        </w:rPr>
        <w:t>викиди, що здійснюються з перевищенням технологічних нормативів допустимих викидів забруднюючих речовин із стаціонарних установок, затверджених відповідно до законодавства.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before="5" w:line="237" w:lineRule="auto"/>
        <w:ind w:right="746" w:firstLine="706"/>
        <w:jc w:val="both"/>
        <w:rPr>
          <w:sz w:val="24"/>
        </w:rPr>
      </w:pPr>
      <w:r>
        <w:rPr>
          <w:sz w:val="24"/>
        </w:rPr>
        <w:t xml:space="preserve">залпові викиди забруднюючих речовин в атмосферне повітря, які кількісно та якісно передбачені технологічними регламентами виробництв і перевищують 3-х кратне значення граничнодопустимого викиду відповідно до </w:t>
      </w:r>
      <w:r>
        <w:rPr>
          <w:spacing w:val="-2"/>
          <w:sz w:val="24"/>
        </w:rPr>
        <w:t>законодавства.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before="12" w:line="230" w:lineRule="auto"/>
        <w:ind w:right="743" w:firstLine="706"/>
        <w:jc w:val="both"/>
        <w:rPr>
          <w:sz w:val="24"/>
        </w:rPr>
      </w:pPr>
      <w:r>
        <w:rPr>
          <w:sz w:val="24"/>
        </w:rPr>
        <w:t>викиди забруднюючих речовин в атмосферне повітря в результаті аварійних ситуацій техногенного та природного характеру.</w:t>
      </w:r>
    </w:p>
    <w:p w:rsidR="00892509" w:rsidRDefault="00951819">
      <w:pPr>
        <w:pStyle w:val="a4"/>
        <w:numPr>
          <w:ilvl w:val="0"/>
          <w:numId w:val="2"/>
        </w:numPr>
        <w:tabs>
          <w:tab w:val="left" w:pos="2354"/>
        </w:tabs>
        <w:spacing w:before="5" w:line="240" w:lineRule="auto"/>
        <w:ind w:right="760" w:firstLine="710"/>
        <w:jc w:val="both"/>
        <w:rPr>
          <w:sz w:val="24"/>
        </w:rPr>
      </w:pPr>
      <w:r>
        <w:rPr>
          <w:sz w:val="24"/>
        </w:rPr>
        <w:t>Факт наднормативного викиду забруднюючих речовин в атмосферне повітря встановлюється спеціалістами інспекцій при перевірці суб’єктів господарювання шляхом: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line="319" w:lineRule="exact"/>
        <w:ind w:left="2355" w:hanging="725"/>
        <w:jc w:val="both"/>
        <w:rPr>
          <w:sz w:val="24"/>
        </w:rPr>
      </w:pPr>
      <w:r>
        <w:rPr>
          <w:sz w:val="24"/>
        </w:rPr>
        <w:t>інструментально-лабораторних</w:t>
      </w:r>
      <w:r>
        <w:rPr>
          <w:spacing w:val="-17"/>
          <w:sz w:val="24"/>
        </w:rPr>
        <w:t xml:space="preserve"> </w:t>
      </w:r>
      <w:r>
        <w:rPr>
          <w:sz w:val="24"/>
        </w:rPr>
        <w:t>методів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контролю;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line="314" w:lineRule="exact"/>
        <w:ind w:left="2355" w:hanging="725"/>
        <w:jc w:val="both"/>
        <w:rPr>
          <w:sz w:val="24"/>
        </w:rPr>
      </w:pPr>
      <w:r>
        <w:rPr>
          <w:sz w:val="24"/>
        </w:rPr>
        <w:t>розрахунковими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методами.</w:t>
      </w:r>
    </w:p>
    <w:p w:rsidR="00892509" w:rsidRDefault="00951819">
      <w:pPr>
        <w:pStyle w:val="a4"/>
        <w:numPr>
          <w:ilvl w:val="0"/>
          <w:numId w:val="2"/>
        </w:numPr>
        <w:tabs>
          <w:tab w:val="left" w:pos="2354"/>
        </w:tabs>
        <w:spacing w:line="240" w:lineRule="auto"/>
        <w:ind w:right="747" w:firstLine="710"/>
        <w:jc w:val="both"/>
        <w:rPr>
          <w:sz w:val="24"/>
        </w:rPr>
      </w:pPr>
      <w:r>
        <w:rPr>
          <w:sz w:val="24"/>
        </w:rPr>
        <w:t>При визначенні наднормативних викидів забруднюючих речовин в атмосферне повітря шляхом інструментально-лабораторних вимірювань, які виконані та оформлені у встановленому порядку, використовуються результати: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line="319" w:lineRule="exact"/>
        <w:ind w:left="2355" w:hanging="725"/>
        <w:jc w:val="both"/>
        <w:rPr>
          <w:sz w:val="24"/>
        </w:rPr>
      </w:pPr>
      <w:r>
        <w:rPr>
          <w:sz w:val="24"/>
        </w:rPr>
        <w:t>вимірювальних</w:t>
      </w:r>
      <w:r>
        <w:rPr>
          <w:spacing w:val="-8"/>
          <w:sz w:val="24"/>
        </w:rPr>
        <w:t xml:space="preserve"> </w:t>
      </w:r>
      <w:r>
        <w:rPr>
          <w:sz w:val="24"/>
        </w:rPr>
        <w:t>лабораторій</w:t>
      </w:r>
      <w:r>
        <w:rPr>
          <w:spacing w:val="61"/>
          <w:sz w:val="24"/>
        </w:rPr>
        <w:t xml:space="preserve"> </w:t>
      </w:r>
      <w:r>
        <w:rPr>
          <w:spacing w:val="-2"/>
          <w:sz w:val="24"/>
        </w:rPr>
        <w:t>інспекцій;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line="235" w:lineRule="auto"/>
        <w:ind w:right="753" w:firstLine="706"/>
        <w:jc w:val="both"/>
        <w:rPr>
          <w:sz w:val="24"/>
        </w:rPr>
      </w:pPr>
      <w:r>
        <w:rPr>
          <w:sz w:val="24"/>
        </w:rPr>
        <w:t>відомчих, виробничих вимірювальних лабораторій (служб) суб’єктів господарювання, дані яких зафіксовані в журналах первинної о6лікової документації,</w:t>
      </w:r>
      <w:r>
        <w:rPr>
          <w:spacing w:val="40"/>
          <w:sz w:val="24"/>
        </w:rPr>
        <w:t xml:space="preserve"> </w:t>
      </w:r>
      <w:r>
        <w:rPr>
          <w:sz w:val="24"/>
        </w:rPr>
        <w:t>у робочих журналах вимірювальних лабораторій (служб).</w:t>
      </w:r>
    </w:p>
    <w:p w:rsidR="00892509" w:rsidRDefault="00951819">
      <w:pPr>
        <w:pStyle w:val="a4"/>
        <w:numPr>
          <w:ilvl w:val="0"/>
          <w:numId w:val="2"/>
        </w:numPr>
        <w:tabs>
          <w:tab w:val="left" w:pos="2354"/>
        </w:tabs>
        <w:spacing w:line="240" w:lineRule="auto"/>
        <w:ind w:right="750" w:firstLine="710"/>
        <w:jc w:val="both"/>
        <w:rPr>
          <w:sz w:val="24"/>
        </w:rPr>
      </w:pPr>
      <w:r>
        <w:rPr>
          <w:sz w:val="24"/>
        </w:rPr>
        <w:t>Результати вимірювань, отримані при здійсненні безперервного автоматизованого контролю, які характеризують вміст забруднюючої речовини по всьому</w:t>
      </w:r>
      <w:r>
        <w:rPr>
          <w:spacing w:val="-5"/>
          <w:sz w:val="24"/>
        </w:rPr>
        <w:t xml:space="preserve"> </w:t>
      </w:r>
      <w:r>
        <w:rPr>
          <w:sz w:val="24"/>
        </w:rPr>
        <w:t>вимірному</w:t>
      </w:r>
      <w:r>
        <w:rPr>
          <w:spacing w:val="-5"/>
          <w:sz w:val="24"/>
        </w:rPr>
        <w:t xml:space="preserve"> </w:t>
      </w:r>
      <w:r>
        <w:rPr>
          <w:sz w:val="24"/>
        </w:rPr>
        <w:t>перерізу газоходу, вважаються такими, що не перевищують значень відповідних нормативів, якщо одночасно виконуються такі умови: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067"/>
        </w:tabs>
        <w:spacing w:before="10" w:line="230" w:lineRule="auto"/>
        <w:ind w:right="755" w:firstLine="706"/>
        <w:rPr>
          <w:sz w:val="24"/>
        </w:rPr>
      </w:pPr>
      <w:r>
        <w:rPr>
          <w:sz w:val="24"/>
        </w:rPr>
        <w:t>значення осереднених результатів за добу не перевищують</w:t>
      </w:r>
      <w:r>
        <w:rPr>
          <w:spacing w:val="29"/>
          <w:sz w:val="24"/>
        </w:rPr>
        <w:t xml:space="preserve"> </w:t>
      </w:r>
      <w:r>
        <w:rPr>
          <w:sz w:val="24"/>
        </w:rPr>
        <w:t>установленого нормативу граничнодопустимого викиду;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067"/>
        </w:tabs>
        <w:spacing w:before="17" w:line="230" w:lineRule="auto"/>
        <w:ind w:right="752" w:firstLine="706"/>
        <w:rPr>
          <w:sz w:val="24"/>
        </w:rPr>
      </w:pPr>
      <w:r>
        <w:rPr>
          <w:sz w:val="24"/>
        </w:rPr>
        <w:t>97%</w:t>
      </w:r>
      <w:r>
        <w:rPr>
          <w:spacing w:val="30"/>
          <w:sz w:val="24"/>
        </w:rPr>
        <w:t xml:space="preserve"> </w:t>
      </w:r>
      <w:r>
        <w:rPr>
          <w:sz w:val="24"/>
        </w:rPr>
        <w:t>усіх середніх значень,</w:t>
      </w:r>
      <w:r>
        <w:rPr>
          <w:spacing w:val="27"/>
          <w:sz w:val="24"/>
        </w:rPr>
        <w:t xml:space="preserve"> </w:t>
      </w:r>
      <w:r>
        <w:rPr>
          <w:sz w:val="24"/>
        </w:rPr>
        <w:t>виміряних за</w:t>
      </w:r>
      <w:r>
        <w:rPr>
          <w:spacing w:val="27"/>
          <w:sz w:val="24"/>
        </w:rPr>
        <w:t xml:space="preserve"> </w:t>
      </w:r>
      <w:r>
        <w:rPr>
          <w:sz w:val="24"/>
        </w:rPr>
        <w:t>двадцятихвилинний інтервал,</w:t>
      </w:r>
      <w:r>
        <w:rPr>
          <w:spacing w:val="31"/>
          <w:sz w:val="24"/>
        </w:rPr>
        <w:t xml:space="preserve"> </w:t>
      </w:r>
      <w:r>
        <w:rPr>
          <w:sz w:val="24"/>
        </w:rPr>
        <w:t>не перевищують установленого значення нормативу граничнодопустимого викиду;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before="7" w:line="235" w:lineRule="auto"/>
        <w:ind w:right="755" w:firstLine="706"/>
        <w:rPr>
          <w:sz w:val="24"/>
        </w:rPr>
      </w:pPr>
      <w:r>
        <w:rPr>
          <w:sz w:val="24"/>
        </w:rPr>
        <w:t>3%</w:t>
      </w:r>
      <w:r>
        <w:rPr>
          <w:spacing w:val="40"/>
          <w:sz w:val="24"/>
        </w:rPr>
        <w:t xml:space="preserve"> </w:t>
      </w:r>
      <w:r>
        <w:rPr>
          <w:sz w:val="24"/>
        </w:rPr>
        <w:t>середніх</w:t>
      </w:r>
      <w:r>
        <w:rPr>
          <w:spacing w:val="40"/>
          <w:sz w:val="24"/>
        </w:rPr>
        <w:t xml:space="preserve"> </w:t>
      </w:r>
      <w:r>
        <w:rPr>
          <w:sz w:val="24"/>
        </w:rPr>
        <w:t>значень,</w:t>
      </w:r>
      <w:r>
        <w:rPr>
          <w:spacing w:val="40"/>
          <w:sz w:val="24"/>
        </w:rPr>
        <w:t xml:space="preserve"> </w:t>
      </w:r>
      <w:r>
        <w:rPr>
          <w:sz w:val="24"/>
        </w:rPr>
        <w:t>виміряних</w:t>
      </w:r>
      <w:r>
        <w:rPr>
          <w:spacing w:val="40"/>
          <w:sz w:val="24"/>
        </w:rPr>
        <w:t xml:space="preserve"> </w:t>
      </w:r>
      <w:r>
        <w:rPr>
          <w:sz w:val="24"/>
        </w:rPr>
        <w:t>за</w:t>
      </w:r>
      <w:r>
        <w:rPr>
          <w:spacing w:val="40"/>
          <w:sz w:val="24"/>
        </w:rPr>
        <w:t xml:space="preserve"> </w:t>
      </w:r>
      <w:r>
        <w:rPr>
          <w:sz w:val="24"/>
        </w:rPr>
        <w:t>двадцятихвилинний</w:t>
      </w:r>
      <w:r>
        <w:rPr>
          <w:spacing w:val="40"/>
          <w:sz w:val="24"/>
        </w:rPr>
        <w:t xml:space="preserve"> </w:t>
      </w:r>
      <w:r>
        <w:rPr>
          <w:sz w:val="24"/>
        </w:rPr>
        <w:t>інтервал,</w:t>
      </w:r>
      <w:r>
        <w:rPr>
          <w:spacing w:val="40"/>
          <w:sz w:val="24"/>
        </w:rPr>
        <w:t xml:space="preserve"> </w:t>
      </w:r>
      <w:r>
        <w:rPr>
          <w:sz w:val="24"/>
        </w:rPr>
        <w:t>не</w:t>
      </w:r>
      <w:r>
        <w:rPr>
          <w:spacing w:val="40"/>
          <w:sz w:val="24"/>
        </w:rPr>
        <w:t xml:space="preserve"> </w:t>
      </w:r>
      <w:r>
        <w:rPr>
          <w:sz w:val="24"/>
        </w:rPr>
        <w:t>перевищують 1,2 встановленого значення нормативу граничнодопустимого викиду.</w:t>
      </w:r>
    </w:p>
    <w:p w:rsidR="00892509" w:rsidRDefault="00951819">
      <w:pPr>
        <w:pStyle w:val="a4"/>
        <w:numPr>
          <w:ilvl w:val="0"/>
          <w:numId w:val="2"/>
        </w:numPr>
        <w:tabs>
          <w:tab w:val="left" w:pos="2354"/>
        </w:tabs>
        <w:spacing w:line="240" w:lineRule="auto"/>
        <w:ind w:right="743" w:firstLine="710"/>
        <w:jc w:val="both"/>
        <w:rPr>
          <w:sz w:val="24"/>
        </w:rPr>
      </w:pPr>
      <w:r>
        <w:rPr>
          <w:sz w:val="24"/>
        </w:rPr>
        <w:t>Розрахункові методами визначення наднормативних викидів забруднюючих</w:t>
      </w:r>
      <w:r>
        <w:rPr>
          <w:spacing w:val="-5"/>
          <w:sz w:val="24"/>
        </w:rPr>
        <w:t xml:space="preserve"> </w:t>
      </w:r>
      <w:r>
        <w:rPr>
          <w:sz w:val="24"/>
        </w:rPr>
        <w:t>речовин</w:t>
      </w:r>
      <w:r>
        <w:rPr>
          <w:spacing w:val="-4"/>
          <w:sz w:val="24"/>
        </w:rPr>
        <w:t xml:space="preserve"> </w:t>
      </w:r>
      <w:r>
        <w:rPr>
          <w:sz w:val="24"/>
        </w:rPr>
        <w:t>в атмосферне</w:t>
      </w:r>
      <w:r>
        <w:rPr>
          <w:spacing w:val="-1"/>
          <w:sz w:val="24"/>
        </w:rPr>
        <w:t xml:space="preserve"> </w:t>
      </w:r>
      <w:r>
        <w:rPr>
          <w:sz w:val="24"/>
        </w:rPr>
        <w:t>повітря та</w:t>
      </w:r>
      <w:r>
        <w:rPr>
          <w:spacing w:val="-1"/>
          <w:sz w:val="24"/>
        </w:rPr>
        <w:t xml:space="preserve"> </w:t>
      </w:r>
      <w:r>
        <w:rPr>
          <w:sz w:val="24"/>
        </w:rPr>
        <w:t>об’ємної</w:t>
      </w:r>
      <w:r>
        <w:rPr>
          <w:spacing w:val="-9"/>
          <w:sz w:val="24"/>
        </w:rPr>
        <w:t xml:space="preserve"> </w:t>
      </w:r>
      <w:r>
        <w:rPr>
          <w:sz w:val="24"/>
        </w:rPr>
        <w:t>витрати</w:t>
      </w:r>
      <w:r>
        <w:rPr>
          <w:spacing w:val="-3"/>
          <w:sz w:val="24"/>
        </w:rPr>
        <w:t xml:space="preserve"> </w:t>
      </w:r>
      <w:r>
        <w:rPr>
          <w:sz w:val="24"/>
        </w:rPr>
        <w:t>газопилового потоку застосовуються у випадках: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before="4" w:line="237" w:lineRule="auto"/>
        <w:ind w:right="743" w:firstLine="706"/>
        <w:jc w:val="both"/>
        <w:rPr>
          <w:sz w:val="24"/>
        </w:rPr>
      </w:pPr>
      <w:r>
        <w:rPr>
          <w:sz w:val="24"/>
        </w:rPr>
        <w:t>викиду забруднюючих речовин від джерел викидів, які здійснюються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без дозволу на викиди, за параметрами зафіксованими у відповідній документації суб’єкта господарювання (матеріали інвентаризації джерел викидів, технологічні регламенти, режимні карти роботи </w:t>
      </w:r>
      <w:proofErr w:type="spellStart"/>
      <w:r>
        <w:rPr>
          <w:sz w:val="24"/>
        </w:rPr>
        <w:t>паливовикористовуючого</w:t>
      </w:r>
      <w:proofErr w:type="spellEnd"/>
      <w:r>
        <w:rPr>
          <w:sz w:val="24"/>
        </w:rPr>
        <w:t xml:space="preserve"> обладнання тощо);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line="318" w:lineRule="exact"/>
        <w:ind w:left="2355" w:hanging="725"/>
        <w:jc w:val="both"/>
        <w:rPr>
          <w:sz w:val="24"/>
        </w:rPr>
      </w:pPr>
      <w:r>
        <w:rPr>
          <w:sz w:val="24"/>
        </w:rPr>
        <w:t>викиду</w:t>
      </w:r>
      <w:r>
        <w:rPr>
          <w:spacing w:val="41"/>
          <w:sz w:val="24"/>
        </w:rPr>
        <w:t xml:space="preserve">  </w:t>
      </w:r>
      <w:r>
        <w:rPr>
          <w:sz w:val="24"/>
        </w:rPr>
        <w:t>забруднюючих</w:t>
      </w:r>
      <w:r>
        <w:rPr>
          <w:spacing w:val="46"/>
          <w:sz w:val="24"/>
        </w:rPr>
        <w:t xml:space="preserve">  </w:t>
      </w:r>
      <w:r>
        <w:rPr>
          <w:sz w:val="24"/>
        </w:rPr>
        <w:t>речовин</w:t>
      </w:r>
      <w:r>
        <w:rPr>
          <w:spacing w:val="49"/>
          <w:sz w:val="24"/>
        </w:rPr>
        <w:t xml:space="preserve">  </w:t>
      </w:r>
      <w:r>
        <w:rPr>
          <w:sz w:val="24"/>
        </w:rPr>
        <w:t>в</w:t>
      </w:r>
      <w:r>
        <w:rPr>
          <w:spacing w:val="49"/>
          <w:sz w:val="24"/>
        </w:rPr>
        <w:t xml:space="preserve">  </w:t>
      </w:r>
      <w:r>
        <w:rPr>
          <w:sz w:val="24"/>
        </w:rPr>
        <w:t>атмосферне</w:t>
      </w:r>
      <w:r>
        <w:rPr>
          <w:spacing w:val="48"/>
          <w:sz w:val="24"/>
        </w:rPr>
        <w:t xml:space="preserve">  </w:t>
      </w:r>
      <w:r>
        <w:rPr>
          <w:sz w:val="24"/>
        </w:rPr>
        <w:t>повітря</w:t>
      </w:r>
      <w:r>
        <w:rPr>
          <w:spacing w:val="49"/>
          <w:sz w:val="24"/>
        </w:rPr>
        <w:t xml:space="preserve">  </w:t>
      </w:r>
      <w:r>
        <w:rPr>
          <w:spacing w:val="-2"/>
          <w:sz w:val="24"/>
        </w:rPr>
        <w:t>внаслідок</w:t>
      </w:r>
    </w:p>
    <w:p w:rsidR="00892509" w:rsidRDefault="00892509">
      <w:pPr>
        <w:spacing w:line="318" w:lineRule="exact"/>
        <w:jc w:val="both"/>
        <w:rPr>
          <w:sz w:val="24"/>
        </w:rPr>
        <w:sectPr w:rsidR="00892509">
          <w:pgSz w:w="11910" w:h="16840"/>
          <w:pgMar w:top="1040" w:right="380" w:bottom="280" w:left="900" w:header="720" w:footer="720" w:gutter="0"/>
          <w:cols w:space="720"/>
        </w:sectPr>
      </w:pPr>
    </w:p>
    <w:p w:rsidR="00892509" w:rsidRDefault="00951819">
      <w:pPr>
        <w:pStyle w:val="a3"/>
        <w:spacing w:before="63" w:line="242" w:lineRule="auto"/>
        <w:ind w:left="924" w:right="767"/>
        <w:jc w:val="both"/>
      </w:pPr>
      <w:r>
        <w:lastRenderedPageBreak/>
        <w:t>невиконання в установлені терміни запланованих заходів щодо скорочення викидів забруднюючих речовин;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before="1" w:line="235" w:lineRule="auto"/>
        <w:ind w:right="753" w:firstLine="706"/>
        <w:jc w:val="both"/>
        <w:rPr>
          <w:sz w:val="24"/>
        </w:rPr>
      </w:pPr>
      <w:r>
        <w:rPr>
          <w:sz w:val="24"/>
        </w:rPr>
        <w:t>викиду забруднюючих речовин в атмосферне повітря який стався внаслідок промислової чи транспортної аварії;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before="2" w:line="237" w:lineRule="auto"/>
        <w:ind w:right="753" w:firstLine="706"/>
        <w:jc w:val="both"/>
        <w:rPr>
          <w:sz w:val="24"/>
        </w:rPr>
      </w:pPr>
      <w:r>
        <w:rPr>
          <w:sz w:val="24"/>
        </w:rPr>
        <w:t xml:space="preserve">викиду забруднюючих речовин в атмосферне повітря внаслідок </w:t>
      </w:r>
      <w:proofErr w:type="spellStart"/>
      <w:r>
        <w:rPr>
          <w:sz w:val="24"/>
        </w:rPr>
        <w:t>несакціонованого</w:t>
      </w:r>
      <w:proofErr w:type="spellEnd"/>
      <w:r>
        <w:rPr>
          <w:sz w:val="24"/>
        </w:rPr>
        <w:t xml:space="preserve"> спалювання відходів різного походження, поживних залишків,</w:t>
      </w:r>
      <w:r>
        <w:rPr>
          <w:spacing w:val="40"/>
          <w:sz w:val="24"/>
        </w:rPr>
        <w:t xml:space="preserve"> </w:t>
      </w:r>
      <w:r>
        <w:rPr>
          <w:sz w:val="24"/>
        </w:rPr>
        <w:t>іншої рослинності тощо.</w:t>
      </w:r>
    </w:p>
    <w:p w:rsidR="00892509" w:rsidRDefault="00951819">
      <w:pPr>
        <w:pStyle w:val="a4"/>
        <w:numPr>
          <w:ilvl w:val="1"/>
          <w:numId w:val="2"/>
        </w:numPr>
        <w:tabs>
          <w:tab w:val="left" w:pos="2355"/>
        </w:tabs>
        <w:spacing w:before="2" w:line="235" w:lineRule="auto"/>
        <w:ind w:right="759" w:firstLine="706"/>
        <w:jc w:val="both"/>
        <w:rPr>
          <w:sz w:val="24"/>
        </w:rPr>
      </w:pPr>
      <w:r>
        <w:rPr>
          <w:sz w:val="24"/>
        </w:rPr>
        <w:t xml:space="preserve">об’ємної витрати газопилового потоку (димових газів) від </w:t>
      </w:r>
      <w:proofErr w:type="spellStart"/>
      <w:r>
        <w:rPr>
          <w:sz w:val="24"/>
        </w:rPr>
        <w:t>паливовикористовуючого</w:t>
      </w:r>
      <w:proofErr w:type="spellEnd"/>
      <w:r>
        <w:rPr>
          <w:sz w:val="24"/>
        </w:rPr>
        <w:t xml:space="preserve"> обладнання при відсутності технічних можливостей для інструментального вимірювання (конструктивні особливості газоходів).</w:t>
      </w:r>
    </w:p>
    <w:p w:rsidR="00892509" w:rsidRDefault="00951819">
      <w:pPr>
        <w:pStyle w:val="a4"/>
        <w:numPr>
          <w:ilvl w:val="0"/>
          <w:numId w:val="2"/>
        </w:numPr>
        <w:tabs>
          <w:tab w:val="left" w:pos="2418"/>
        </w:tabs>
        <w:spacing w:before="6" w:line="240" w:lineRule="auto"/>
        <w:ind w:right="747" w:firstLine="710"/>
        <w:jc w:val="both"/>
        <w:rPr>
          <w:sz w:val="24"/>
        </w:rPr>
      </w:pPr>
      <w:r>
        <w:rPr>
          <w:sz w:val="24"/>
        </w:rPr>
        <w:t>За результатами обстеження суб’єкта господарювання та проведених інструментально-лабораторних вимірювань складається акт перевірки в</w:t>
      </w:r>
      <w:r>
        <w:rPr>
          <w:spacing w:val="80"/>
          <w:sz w:val="24"/>
        </w:rPr>
        <w:t xml:space="preserve"> </w:t>
      </w:r>
      <w:r>
        <w:rPr>
          <w:sz w:val="24"/>
        </w:rPr>
        <w:t>установленому порядку.</w:t>
      </w:r>
    </w:p>
    <w:p w:rsidR="00892509" w:rsidRDefault="00892509">
      <w:pPr>
        <w:pStyle w:val="a3"/>
        <w:spacing w:before="7"/>
      </w:pPr>
    </w:p>
    <w:p w:rsidR="00892509" w:rsidRDefault="00951819">
      <w:pPr>
        <w:pStyle w:val="Heading1"/>
        <w:spacing w:line="237" w:lineRule="auto"/>
        <w:ind w:right="756" w:firstLine="710"/>
        <w:jc w:val="both"/>
      </w:pPr>
      <w:r>
        <w:t xml:space="preserve">Розрахунок маси наднормативних викидів забруднюючих речовин в атмосферне </w:t>
      </w:r>
      <w:r>
        <w:rPr>
          <w:spacing w:val="-2"/>
        </w:rPr>
        <w:t>повітря.</w:t>
      </w:r>
    </w:p>
    <w:p w:rsidR="00892509" w:rsidRDefault="00951819">
      <w:pPr>
        <w:pStyle w:val="a3"/>
        <w:ind w:left="233" w:right="757" w:firstLine="710"/>
        <w:jc w:val="both"/>
      </w:pPr>
      <w:r>
        <w:t>Розрахунок маси наднормативного викиду забруднюючої речовини в атмосферне повітря від</w:t>
      </w:r>
      <w:r>
        <w:rPr>
          <w:spacing w:val="-3"/>
        </w:rPr>
        <w:t xml:space="preserve"> </w:t>
      </w:r>
      <w:r>
        <w:t>джерела</w:t>
      </w:r>
      <w:r>
        <w:rPr>
          <w:spacing w:val="-2"/>
        </w:rPr>
        <w:t xml:space="preserve"> </w:t>
      </w:r>
      <w:r>
        <w:t>викиду</w:t>
      </w:r>
      <w:r>
        <w:rPr>
          <w:spacing w:val="-8"/>
        </w:rPr>
        <w:t xml:space="preserve"> </w:t>
      </w:r>
      <w:r>
        <w:t>забруднюючих</w:t>
      </w:r>
      <w:r>
        <w:rPr>
          <w:spacing w:val="-6"/>
        </w:rPr>
        <w:t xml:space="preserve"> </w:t>
      </w:r>
      <w:r>
        <w:t>речовин,</w:t>
      </w:r>
      <w:r>
        <w:rPr>
          <w:spacing w:val="-4"/>
        </w:rPr>
        <w:t xml:space="preserve"> </w:t>
      </w:r>
      <w:r>
        <w:t>віднесеного</w:t>
      </w:r>
      <w:r>
        <w:rPr>
          <w:spacing w:val="-2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основних</w:t>
      </w:r>
      <w:r>
        <w:rPr>
          <w:spacing w:val="-6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викидів виконується за формулою:</w:t>
      </w:r>
    </w:p>
    <w:p w:rsidR="00892509" w:rsidRDefault="00767F85">
      <w:pPr>
        <w:pStyle w:val="a3"/>
        <w:spacing w:before="14"/>
        <w:rPr>
          <w:sz w:val="20"/>
        </w:rPr>
      </w:pPr>
      <w:r w:rsidRPr="00767F85">
        <w:pict>
          <v:shape id="docshape1" o:spid="_x0000_s1076" style="position:absolute;margin-left:266.5pt;margin-top:13.4pt;width:12pt;height:.1pt;z-index:-15728640;mso-wrap-distance-left:0;mso-wrap-distance-right:0;mso-position-horizontal-relative:page" coordorigin="5330,268" coordsize="240,0" path="m5330,268r240,e" filled="f" strokeweight=".17183mm">
            <v:path arrowok="t"/>
            <w10:wrap type="topAndBottom" anchorx="page"/>
          </v:shape>
        </w:pict>
      </w:r>
    </w:p>
    <w:p w:rsidR="00892509" w:rsidRDefault="00951819">
      <w:pPr>
        <w:tabs>
          <w:tab w:val="left" w:pos="4865"/>
        </w:tabs>
        <w:spacing w:before="2" w:line="285" w:lineRule="exact"/>
        <w:ind w:left="185"/>
        <w:jc w:val="center"/>
        <w:rPr>
          <w:sz w:val="24"/>
        </w:rPr>
      </w:pPr>
      <w:r>
        <w:rPr>
          <w:position w:val="2"/>
          <w:sz w:val="24"/>
        </w:rPr>
        <w:t>m</w:t>
      </w:r>
      <w:r>
        <w:rPr>
          <w:sz w:val="16"/>
        </w:rPr>
        <w:t>ί</w:t>
      </w:r>
      <w:r>
        <w:rPr>
          <w:spacing w:val="-4"/>
          <w:sz w:val="16"/>
        </w:rPr>
        <w:t xml:space="preserve"> </w:t>
      </w:r>
      <w:r>
        <w:rPr>
          <w:position w:val="2"/>
          <w:sz w:val="24"/>
        </w:rPr>
        <w:t>=</w:t>
      </w:r>
      <w:r>
        <w:rPr>
          <w:spacing w:val="-1"/>
          <w:position w:val="2"/>
          <w:sz w:val="24"/>
        </w:rPr>
        <w:t xml:space="preserve"> </w:t>
      </w:r>
      <w:r>
        <w:rPr>
          <w:position w:val="2"/>
          <w:sz w:val="24"/>
        </w:rPr>
        <w:t>3,6 ×10</w:t>
      </w:r>
      <w:r>
        <w:rPr>
          <w:position w:val="2"/>
          <w:sz w:val="24"/>
          <w:vertAlign w:val="superscript"/>
        </w:rPr>
        <w:t>-6</w:t>
      </w:r>
      <w:r>
        <w:rPr>
          <w:position w:val="2"/>
          <w:sz w:val="24"/>
        </w:rPr>
        <w:t>×(ρ</w:t>
      </w:r>
      <w:r>
        <w:rPr>
          <w:sz w:val="16"/>
        </w:rPr>
        <w:t>Вί</w:t>
      </w:r>
      <w:r>
        <w:rPr>
          <w:spacing w:val="21"/>
          <w:sz w:val="16"/>
        </w:rPr>
        <w:t xml:space="preserve"> </w:t>
      </w:r>
      <w:r>
        <w:rPr>
          <w:position w:val="2"/>
          <w:sz w:val="24"/>
        </w:rPr>
        <w:t>−</w:t>
      </w:r>
      <w:r>
        <w:rPr>
          <w:spacing w:val="-2"/>
          <w:position w:val="2"/>
          <w:sz w:val="24"/>
        </w:rPr>
        <w:t xml:space="preserve"> </w:t>
      </w:r>
      <w:r>
        <w:rPr>
          <w:position w:val="2"/>
          <w:sz w:val="24"/>
        </w:rPr>
        <w:t>ρ</w:t>
      </w:r>
      <w:proofErr w:type="spellStart"/>
      <w:r>
        <w:rPr>
          <w:sz w:val="16"/>
        </w:rPr>
        <w:t>Внорм</w:t>
      </w:r>
      <w:proofErr w:type="spellEnd"/>
      <w:r>
        <w:rPr>
          <w:spacing w:val="2"/>
          <w:sz w:val="16"/>
        </w:rPr>
        <w:t xml:space="preserve"> </w:t>
      </w:r>
      <w:r>
        <w:rPr>
          <w:position w:val="2"/>
          <w:sz w:val="24"/>
        </w:rPr>
        <w:t>)</w:t>
      </w:r>
      <w:r>
        <w:rPr>
          <w:spacing w:val="1"/>
          <w:position w:val="2"/>
          <w:sz w:val="24"/>
        </w:rPr>
        <w:t xml:space="preserve"> </w:t>
      </w:r>
      <w:r>
        <w:rPr>
          <w:position w:val="2"/>
          <w:sz w:val="24"/>
        </w:rPr>
        <w:t>×</w:t>
      </w:r>
      <w:r>
        <w:rPr>
          <w:spacing w:val="-2"/>
          <w:position w:val="2"/>
          <w:sz w:val="24"/>
        </w:rPr>
        <w:t xml:space="preserve"> </w:t>
      </w:r>
      <w:r>
        <w:rPr>
          <w:position w:val="2"/>
          <w:sz w:val="24"/>
        </w:rPr>
        <w:t>q</w:t>
      </w:r>
      <w:r>
        <w:rPr>
          <w:sz w:val="16"/>
        </w:rPr>
        <w:t>ν</w:t>
      </w:r>
      <w:r>
        <w:rPr>
          <w:spacing w:val="-3"/>
          <w:sz w:val="16"/>
        </w:rPr>
        <w:t xml:space="preserve"> </w:t>
      </w:r>
      <w:r>
        <w:rPr>
          <w:position w:val="2"/>
          <w:sz w:val="24"/>
        </w:rPr>
        <w:t>×</w:t>
      </w:r>
      <w:r>
        <w:rPr>
          <w:spacing w:val="-1"/>
          <w:position w:val="2"/>
          <w:sz w:val="24"/>
        </w:rPr>
        <w:t xml:space="preserve"> </w:t>
      </w:r>
      <w:r>
        <w:rPr>
          <w:position w:val="2"/>
          <w:sz w:val="24"/>
        </w:rPr>
        <w:t>Τ</w:t>
      </w:r>
      <w:r>
        <w:rPr>
          <w:spacing w:val="58"/>
          <w:position w:val="2"/>
          <w:sz w:val="24"/>
        </w:rPr>
        <w:t xml:space="preserve"> </w:t>
      </w:r>
      <w:r>
        <w:rPr>
          <w:spacing w:val="-10"/>
          <w:position w:val="2"/>
          <w:sz w:val="24"/>
        </w:rPr>
        <w:t>,</w:t>
      </w:r>
      <w:r>
        <w:rPr>
          <w:position w:val="2"/>
          <w:sz w:val="24"/>
        </w:rPr>
        <w:tab/>
      </w:r>
      <w:r>
        <w:rPr>
          <w:spacing w:val="-5"/>
          <w:position w:val="2"/>
          <w:sz w:val="24"/>
        </w:rPr>
        <w:t>(1)</w:t>
      </w:r>
    </w:p>
    <w:p w:rsidR="00892509" w:rsidRDefault="00951819">
      <w:pPr>
        <w:pStyle w:val="a3"/>
        <w:spacing w:line="266" w:lineRule="exact"/>
        <w:ind w:left="943"/>
      </w:pPr>
      <w:r>
        <w:rPr>
          <w:spacing w:val="-5"/>
        </w:rPr>
        <w:t>де:</w:t>
      </w:r>
    </w:p>
    <w:p w:rsidR="00892509" w:rsidRDefault="00951819">
      <w:pPr>
        <w:pStyle w:val="a3"/>
        <w:spacing w:before="4" w:line="237" w:lineRule="auto"/>
        <w:ind w:left="233" w:right="738" w:firstLine="710"/>
      </w:pPr>
      <w:r>
        <w:rPr>
          <w:position w:val="2"/>
        </w:rPr>
        <w:t>m</w:t>
      </w:r>
      <w:r>
        <w:rPr>
          <w:sz w:val="16"/>
        </w:rPr>
        <w:t>ί</w:t>
      </w:r>
      <w:r>
        <w:rPr>
          <w:spacing w:val="24"/>
          <w:sz w:val="16"/>
        </w:rPr>
        <w:t xml:space="preserve"> </w:t>
      </w:r>
      <w:r>
        <w:rPr>
          <w:position w:val="2"/>
        </w:rPr>
        <w:t>- маса наднормативного викиду</w:t>
      </w:r>
      <w:r>
        <w:rPr>
          <w:spacing w:val="-2"/>
          <w:position w:val="2"/>
        </w:rPr>
        <w:t xml:space="preserve"> </w:t>
      </w:r>
      <w:r>
        <w:rPr>
          <w:i/>
          <w:position w:val="2"/>
        </w:rPr>
        <w:t>і-</w:t>
      </w:r>
      <w:r>
        <w:rPr>
          <w:position w:val="2"/>
        </w:rPr>
        <w:t>тої</w:t>
      </w:r>
      <w:r>
        <w:rPr>
          <w:spacing w:val="-6"/>
          <w:position w:val="2"/>
        </w:rPr>
        <w:t xml:space="preserve"> </w:t>
      </w:r>
      <w:r>
        <w:rPr>
          <w:position w:val="2"/>
        </w:rPr>
        <w:t>забруднюючої</w:t>
      </w:r>
      <w:r>
        <w:rPr>
          <w:spacing w:val="-6"/>
          <w:position w:val="2"/>
        </w:rPr>
        <w:t xml:space="preserve"> </w:t>
      </w:r>
      <w:r>
        <w:rPr>
          <w:position w:val="2"/>
        </w:rPr>
        <w:t xml:space="preserve">речовини в атмосферне повітря </w:t>
      </w:r>
      <w:r>
        <w:t>від джерела викиду цієї забруднюючої речовини, т;</w:t>
      </w:r>
    </w:p>
    <w:p w:rsidR="00892509" w:rsidRDefault="00767F85">
      <w:pPr>
        <w:pStyle w:val="a3"/>
        <w:spacing w:before="6"/>
        <w:rPr>
          <w:sz w:val="19"/>
        </w:rPr>
      </w:pPr>
      <w:r w:rsidRPr="00767F85">
        <w:pict>
          <v:shape id="docshape2" o:spid="_x0000_s1075" style="position:absolute;margin-left:92.2pt;margin-top:12.45pt;width:12pt;height:.1pt;z-index:-15728128;mso-wrap-distance-left:0;mso-wrap-distance-right:0;mso-position-horizontal-relative:page" coordorigin="1844,249" coordsize="240,0" path="m1844,249r240,e" filled="f" strokeweight=".17183mm">
            <v:path arrowok="t"/>
            <w10:wrap type="topAndBottom" anchorx="page"/>
          </v:shape>
        </w:pict>
      </w:r>
    </w:p>
    <w:p w:rsidR="00892509" w:rsidRDefault="00951819">
      <w:pPr>
        <w:pStyle w:val="a3"/>
        <w:spacing w:line="243" w:lineRule="exact"/>
        <w:ind w:left="943"/>
      </w:pPr>
      <w:r>
        <w:rPr>
          <w:position w:val="2"/>
        </w:rPr>
        <w:t>ρ</w:t>
      </w:r>
      <w:r>
        <w:rPr>
          <w:sz w:val="16"/>
        </w:rPr>
        <w:t>Вί</w:t>
      </w:r>
      <w:r>
        <w:rPr>
          <w:spacing w:val="-3"/>
          <w:sz w:val="16"/>
        </w:rPr>
        <w:t xml:space="preserve"> </w:t>
      </w:r>
      <w:r>
        <w:rPr>
          <w:position w:val="2"/>
        </w:rPr>
        <w:t>-</w:t>
      </w:r>
      <w:r>
        <w:rPr>
          <w:spacing w:val="2"/>
          <w:position w:val="2"/>
        </w:rPr>
        <w:t xml:space="preserve"> </w:t>
      </w:r>
      <w:r>
        <w:rPr>
          <w:position w:val="2"/>
        </w:rPr>
        <w:t>середнє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значення</w:t>
      </w:r>
      <w:r>
        <w:rPr>
          <w:spacing w:val="1"/>
          <w:position w:val="2"/>
        </w:rPr>
        <w:t xml:space="preserve"> </w:t>
      </w:r>
      <w:r>
        <w:rPr>
          <w:position w:val="2"/>
        </w:rPr>
        <w:t>масової</w:t>
      </w:r>
      <w:r>
        <w:rPr>
          <w:spacing w:val="-8"/>
          <w:position w:val="2"/>
        </w:rPr>
        <w:t xml:space="preserve"> </w:t>
      </w:r>
      <w:r>
        <w:rPr>
          <w:position w:val="2"/>
        </w:rPr>
        <w:t>концентрації</w:t>
      </w:r>
      <w:r>
        <w:rPr>
          <w:spacing w:val="-4"/>
          <w:position w:val="2"/>
        </w:rPr>
        <w:t xml:space="preserve"> </w:t>
      </w:r>
      <w:r>
        <w:rPr>
          <w:i/>
          <w:position w:val="2"/>
        </w:rPr>
        <w:t>і</w:t>
      </w:r>
      <w:r>
        <w:rPr>
          <w:position w:val="2"/>
        </w:rPr>
        <w:t>-тої</w:t>
      </w:r>
      <w:r>
        <w:rPr>
          <w:spacing w:val="-8"/>
          <w:position w:val="2"/>
        </w:rPr>
        <w:t xml:space="preserve"> </w:t>
      </w:r>
      <w:r>
        <w:rPr>
          <w:position w:val="2"/>
        </w:rPr>
        <w:t>забруднюючої</w:t>
      </w:r>
      <w:r>
        <w:rPr>
          <w:spacing w:val="-8"/>
          <w:position w:val="2"/>
        </w:rPr>
        <w:t xml:space="preserve"> </w:t>
      </w:r>
      <w:r>
        <w:rPr>
          <w:position w:val="2"/>
        </w:rPr>
        <w:t>речовини,</w:t>
      </w:r>
      <w:r>
        <w:rPr>
          <w:spacing w:val="-2"/>
          <w:position w:val="2"/>
        </w:rPr>
        <w:t xml:space="preserve"> мг/м</w:t>
      </w:r>
      <w:r>
        <w:rPr>
          <w:spacing w:val="-2"/>
          <w:position w:val="2"/>
          <w:vertAlign w:val="superscript"/>
        </w:rPr>
        <w:t>3</w:t>
      </w:r>
      <w:r>
        <w:rPr>
          <w:spacing w:val="-2"/>
          <w:position w:val="2"/>
        </w:rPr>
        <w:t>;</w:t>
      </w:r>
    </w:p>
    <w:p w:rsidR="00892509" w:rsidRDefault="00951819">
      <w:pPr>
        <w:pStyle w:val="a3"/>
        <w:spacing w:line="235" w:lineRule="auto"/>
        <w:ind w:left="233" w:firstLine="710"/>
      </w:pPr>
      <w:r>
        <w:rPr>
          <w:position w:val="2"/>
        </w:rPr>
        <w:t>ρ</w:t>
      </w:r>
      <w:proofErr w:type="spellStart"/>
      <w:r>
        <w:rPr>
          <w:sz w:val="16"/>
        </w:rPr>
        <w:t>Внорм</w:t>
      </w:r>
      <w:proofErr w:type="spellEnd"/>
      <w:r>
        <w:rPr>
          <w:spacing w:val="78"/>
          <w:sz w:val="16"/>
        </w:rPr>
        <w:t xml:space="preserve"> </w:t>
      </w:r>
      <w:r>
        <w:rPr>
          <w:position w:val="2"/>
        </w:rPr>
        <w:t>-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значення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затвердженого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нормативу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викиду</w:t>
      </w:r>
      <w:r>
        <w:rPr>
          <w:spacing w:val="40"/>
          <w:position w:val="2"/>
        </w:rPr>
        <w:t xml:space="preserve"> </w:t>
      </w:r>
      <w:r>
        <w:rPr>
          <w:i/>
          <w:position w:val="2"/>
        </w:rPr>
        <w:t>і</w:t>
      </w:r>
      <w:r>
        <w:rPr>
          <w:position w:val="2"/>
        </w:rPr>
        <w:t>-тої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забруднюючої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речовини,</w:t>
      </w:r>
      <w:r>
        <w:rPr>
          <w:spacing w:val="40"/>
          <w:position w:val="2"/>
        </w:rPr>
        <w:t xml:space="preserve"> </w:t>
      </w:r>
      <w:r>
        <w:t>наведеного в дозволі на викид, мг/м</w:t>
      </w:r>
      <w:r>
        <w:rPr>
          <w:vertAlign w:val="superscript"/>
        </w:rPr>
        <w:t>3</w:t>
      </w:r>
      <w:r>
        <w:t>;</w:t>
      </w:r>
    </w:p>
    <w:p w:rsidR="00892509" w:rsidRDefault="00951819">
      <w:pPr>
        <w:pStyle w:val="a3"/>
        <w:tabs>
          <w:tab w:val="left" w:pos="1673"/>
          <w:tab w:val="left" w:pos="9438"/>
        </w:tabs>
        <w:spacing w:line="235" w:lineRule="auto"/>
        <w:ind w:left="233" w:right="738" w:firstLine="773"/>
      </w:pPr>
      <w:r>
        <w:rPr>
          <w:position w:val="2"/>
        </w:rPr>
        <w:t>q</w:t>
      </w:r>
      <w:r>
        <w:rPr>
          <w:sz w:val="16"/>
        </w:rPr>
        <w:t>ν</w:t>
      </w:r>
      <w:r>
        <w:rPr>
          <w:spacing w:val="80"/>
          <w:sz w:val="16"/>
        </w:rPr>
        <w:t xml:space="preserve"> </w:t>
      </w:r>
      <w:r>
        <w:rPr>
          <w:position w:val="2"/>
        </w:rPr>
        <w:t>-</w:t>
      </w:r>
      <w:r>
        <w:rPr>
          <w:position w:val="2"/>
        </w:rPr>
        <w:tab/>
        <w:t>значення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об’ємної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витрати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газопилового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потоку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від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джерела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викиду</w:t>
      </w:r>
      <w:r>
        <w:rPr>
          <w:position w:val="2"/>
        </w:rPr>
        <w:tab/>
      </w:r>
      <w:r>
        <w:rPr>
          <w:i/>
          <w:spacing w:val="-2"/>
          <w:position w:val="2"/>
        </w:rPr>
        <w:t>і</w:t>
      </w:r>
      <w:r>
        <w:rPr>
          <w:spacing w:val="-2"/>
          <w:position w:val="2"/>
        </w:rPr>
        <w:t xml:space="preserve">-тої </w:t>
      </w:r>
      <w:r>
        <w:t>забруднюючої речовини, приведене до нормальних умов, м</w:t>
      </w:r>
      <w:r>
        <w:rPr>
          <w:vertAlign w:val="superscript"/>
        </w:rPr>
        <w:t>3</w:t>
      </w:r>
      <w:r>
        <w:t>/с;</w:t>
      </w:r>
    </w:p>
    <w:p w:rsidR="00892509" w:rsidRDefault="00951819">
      <w:pPr>
        <w:pStyle w:val="a3"/>
        <w:tabs>
          <w:tab w:val="left" w:pos="1328"/>
          <w:tab w:val="left" w:pos="1644"/>
          <w:tab w:val="left" w:pos="2211"/>
          <w:tab w:val="left" w:pos="3160"/>
          <w:tab w:val="left" w:pos="4240"/>
          <w:tab w:val="left" w:pos="5198"/>
          <w:tab w:val="left" w:pos="5875"/>
          <w:tab w:val="left" w:pos="7582"/>
          <w:tab w:val="left" w:pos="8788"/>
          <w:tab w:val="left" w:pos="9138"/>
        </w:tabs>
        <w:spacing w:line="242" w:lineRule="auto"/>
        <w:ind w:left="233" w:right="745" w:firstLine="710"/>
      </w:pPr>
      <w:r>
        <w:rPr>
          <w:spacing w:val="-10"/>
        </w:rPr>
        <w:t>Τ</w:t>
      </w:r>
      <w:r>
        <w:tab/>
      </w:r>
      <w:r>
        <w:rPr>
          <w:spacing w:val="-10"/>
        </w:rPr>
        <w:t>-</w:t>
      </w:r>
      <w:r>
        <w:tab/>
      </w:r>
      <w:r>
        <w:rPr>
          <w:spacing w:val="-4"/>
        </w:rPr>
        <w:t>час</w:t>
      </w:r>
      <w:r>
        <w:tab/>
      </w:r>
      <w:r>
        <w:rPr>
          <w:spacing w:val="-2"/>
        </w:rPr>
        <w:t>роботи</w:t>
      </w:r>
      <w:r>
        <w:tab/>
      </w:r>
      <w:r>
        <w:rPr>
          <w:spacing w:val="-2"/>
        </w:rPr>
        <w:t>джерела</w:t>
      </w:r>
      <w:r>
        <w:tab/>
      </w:r>
      <w:r>
        <w:rPr>
          <w:spacing w:val="-2"/>
        </w:rPr>
        <w:t>викиду</w:t>
      </w:r>
      <w:r>
        <w:tab/>
      </w:r>
      <w:r>
        <w:rPr>
          <w:i/>
          <w:spacing w:val="-2"/>
        </w:rPr>
        <w:t>і</w:t>
      </w:r>
      <w:r>
        <w:rPr>
          <w:spacing w:val="-2"/>
        </w:rPr>
        <w:t>-тої</w:t>
      </w:r>
      <w:r>
        <w:tab/>
      </w:r>
      <w:r>
        <w:rPr>
          <w:spacing w:val="-2"/>
        </w:rPr>
        <w:t>забруднюючої</w:t>
      </w:r>
      <w:r>
        <w:tab/>
      </w:r>
      <w:r>
        <w:rPr>
          <w:spacing w:val="-2"/>
        </w:rPr>
        <w:t>речовини</w:t>
      </w:r>
      <w:r>
        <w:tab/>
      </w:r>
      <w:r>
        <w:rPr>
          <w:spacing w:val="-10"/>
        </w:rPr>
        <w:t>в</w:t>
      </w:r>
      <w:r>
        <w:tab/>
      </w:r>
      <w:r>
        <w:rPr>
          <w:spacing w:val="-2"/>
        </w:rPr>
        <w:t xml:space="preserve">режимі </w:t>
      </w:r>
      <w:r>
        <w:t>наднормативного викиду, год.</w:t>
      </w:r>
    </w:p>
    <w:p w:rsidR="00892509" w:rsidRDefault="00951819">
      <w:pPr>
        <w:pStyle w:val="a3"/>
        <w:spacing w:line="271" w:lineRule="exact"/>
        <w:ind w:left="943"/>
      </w:pPr>
      <w:r>
        <w:t>3,6×10</w:t>
      </w:r>
      <w:r>
        <w:rPr>
          <w:vertAlign w:val="superscript"/>
        </w:rPr>
        <w:t>-6</w:t>
      </w:r>
      <w:r>
        <w:t>–</w:t>
      </w:r>
      <w:r>
        <w:rPr>
          <w:spacing w:val="-3"/>
        </w:rPr>
        <w:t xml:space="preserve"> </w:t>
      </w:r>
      <w:r>
        <w:t>загальний</w:t>
      </w:r>
      <w:r>
        <w:rPr>
          <w:spacing w:val="-7"/>
        </w:rPr>
        <w:t xml:space="preserve"> </w:t>
      </w:r>
      <w:r>
        <w:t>коефіцієнт</w:t>
      </w:r>
      <w:r>
        <w:rPr>
          <w:spacing w:val="-3"/>
        </w:rPr>
        <w:t xml:space="preserve"> </w:t>
      </w:r>
      <w:r>
        <w:t>переведення</w:t>
      </w:r>
      <w:r>
        <w:rPr>
          <w:spacing w:val="-3"/>
        </w:rPr>
        <w:t xml:space="preserve"> </w:t>
      </w:r>
      <w:r>
        <w:t>годин</w:t>
      </w:r>
      <w:r>
        <w:rPr>
          <w:spacing w:val="-2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секунди</w:t>
      </w:r>
      <w:r>
        <w:rPr>
          <w:spacing w:val="-2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міліграм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тони.</w:t>
      </w:r>
    </w:p>
    <w:p w:rsidR="00892509" w:rsidRDefault="00892509">
      <w:pPr>
        <w:pStyle w:val="a3"/>
        <w:spacing w:before="2"/>
      </w:pPr>
    </w:p>
    <w:p w:rsidR="00892509" w:rsidRDefault="00951819">
      <w:pPr>
        <w:pStyle w:val="Heading1"/>
        <w:ind w:left="189"/>
        <w:jc w:val="center"/>
      </w:pPr>
      <w:r>
        <w:t xml:space="preserve">Практичне </w:t>
      </w:r>
      <w:r>
        <w:rPr>
          <w:spacing w:val="-2"/>
        </w:rPr>
        <w:t>завдання.</w:t>
      </w:r>
    </w:p>
    <w:p w:rsidR="00892509" w:rsidRDefault="00951819">
      <w:pPr>
        <w:pStyle w:val="a3"/>
        <w:spacing w:before="272"/>
        <w:ind w:left="233" w:right="756" w:firstLine="710"/>
        <w:jc w:val="both"/>
      </w:pPr>
      <w:r>
        <w:t>Внаслідок пошкодження обладнання, процес виробництва на підприємстві тривав з перевищенням допустимих значень викидів забруднюючих речовин в атмосферне повітря протягом 16-ти годин. Визначити осяг понаднормових викидів за заданий проміжок часу за наступними варіантами:</w:t>
      </w:r>
    </w:p>
    <w:p w:rsidR="00892509" w:rsidRDefault="00951819">
      <w:pPr>
        <w:pStyle w:val="a3"/>
        <w:spacing w:after="10"/>
        <w:ind w:right="745"/>
        <w:jc w:val="right"/>
      </w:pPr>
      <w:r>
        <w:t>Таблиця</w:t>
      </w:r>
      <w:r>
        <w:rPr>
          <w:spacing w:val="-1"/>
        </w:rPr>
        <w:t xml:space="preserve"> </w:t>
      </w:r>
      <w:r>
        <w:rPr>
          <w:spacing w:val="-5"/>
        </w:rPr>
        <w:t>4.</w:t>
      </w: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98"/>
        <w:gridCol w:w="2372"/>
        <w:gridCol w:w="2156"/>
        <w:gridCol w:w="2132"/>
      </w:tblGrid>
      <w:tr w:rsidR="00892509">
        <w:trPr>
          <w:trHeight w:val="278"/>
        </w:trPr>
        <w:tc>
          <w:tcPr>
            <w:tcW w:w="3198" w:type="dxa"/>
          </w:tcPr>
          <w:p w:rsidR="00892509" w:rsidRDefault="00951819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Умови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завдання</w:t>
            </w:r>
          </w:p>
        </w:tc>
        <w:tc>
          <w:tcPr>
            <w:tcW w:w="2372" w:type="dxa"/>
          </w:tcPr>
          <w:p w:rsidR="00892509" w:rsidRDefault="00951819">
            <w:pPr>
              <w:pStyle w:val="TableParagraph"/>
              <w:spacing w:line="258" w:lineRule="exact"/>
              <w:ind w:left="10" w:right="7"/>
              <w:jc w:val="center"/>
              <w:rPr>
                <w:sz w:val="24"/>
              </w:rPr>
            </w:pPr>
            <w:r>
              <w:rPr>
                <w:sz w:val="24"/>
              </w:rPr>
              <w:t>Варіант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1</w:t>
            </w:r>
          </w:p>
        </w:tc>
        <w:tc>
          <w:tcPr>
            <w:tcW w:w="2156" w:type="dxa"/>
          </w:tcPr>
          <w:p w:rsidR="00892509" w:rsidRDefault="00951819">
            <w:pPr>
              <w:pStyle w:val="TableParagraph"/>
              <w:spacing w:line="258" w:lineRule="exact"/>
              <w:ind w:left="7" w:right="7"/>
              <w:jc w:val="center"/>
              <w:rPr>
                <w:sz w:val="24"/>
              </w:rPr>
            </w:pPr>
            <w:r>
              <w:rPr>
                <w:sz w:val="24"/>
              </w:rPr>
              <w:t>Варіант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2</w:t>
            </w:r>
          </w:p>
        </w:tc>
        <w:tc>
          <w:tcPr>
            <w:tcW w:w="2132" w:type="dxa"/>
          </w:tcPr>
          <w:p w:rsidR="00892509" w:rsidRDefault="00951819">
            <w:pPr>
              <w:pStyle w:val="TableParagraph"/>
              <w:spacing w:line="258" w:lineRule="exact"/>
              <w:ind w:left="20" w:right="7"/>
              <w:jc w:val="center"/>
              <w:rPr>
                <w:sz w:val="24"/>
              </w:rPr>
            </w:pPr>
            <w:r>
              <w:rPr>
                <w:sz w:val="24"/>
              </w:rPr>
              <w:t>Варіант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3</w:t>
            </w:r>
          </w:p>
        </w:tc>
      </w:tr>
      <w:tr w:rsidR="00892509">
        <w:trPr>
          <w:trHeight w:val="825"/>
        </w:trPr>
        <w:tc>
          <w:tcPr>
            <w:tcW w:w="3198" w:type="dxa"/>
          </w:tcPr>
          <w:p w:rsidR="00892509" w:rsidRDefault="0095181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Вид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промислової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діяльності</w:t>
            </w:r>
          </w:p>
        </w:tc>
        <w:tc>
          <w:tcPr>
            <w:tcW w:w="2372" w:type="dxa"/>
          </w:tcPr>
          <w:p w:rsidR="00892509" w:rsidRDefault="00951819">
            <w:pPr>
              <w:pStyle w:val="TableParagraph"/>
              <w:spacing w:line="237" w:lineRule="auto"/>
              <w:ind w:left="403" w:right="393" w:hanging="10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Виробництво залізобетонних</w:t>
            </w:r>
          </w:p>
          <w:p w:rsidR="00892509" w:rsidRDefault="00951819">
            <w:pPr>
              <w:pStyle w:val="TableParagraph"/>
              <w:spacing w:line="261" w:lineRule="exact"/>
              <w:ind w:left="10" w:right="9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виробів</w:t>
            </w:r>
          </w:p>
        </w:tc>
        <w:tc>
          <w:tcPr>
            <w:tcW w:w="2156" w:type="dxa"/>
          </w:tcPr>
          <w:p w:rsidR="00892509" w:rsidRDefault="00951819">
            <w:pPr>
              <w:pStyle w:val="TableParagraph"/>
              <w:spacing w:line="237" w:lineRule="auto"/>
              <w:ind w:left="297" w:right="297" w:firstLine="91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Виробництво </w:t>
            </w:r>
            <w:r>
              <w:rPr>
                <w:sz w:val="24"/>
              </w:rPr>
              <w:t>з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виготовлення</w:t>
            </w:r>
          </w:p>
          <w:p w:rsidR="00892509" w:rsidRDefault="00951819">
            <w:pPr>
              <w:pStyle w:val="TableParagraph"/>
              <w:spacing w:line="261" w:lineRule="exact"/>
              <w:ind w:left="7" w:right="7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ДСП</w:t>
            </w:r>
          </w:p>
        </w:tc>
        <w:tc>
          <w:tcPr>
            <w:tcW w:w="2132" w:type="dxa"/>
          </w:tcPr>
          <w:p w:rsidR="00892509" w:rsidRDefault="00951819">
            <w:pPr>
              <w:pStyle w:val="TableParagraph"/>
              <w:spacing w:line="268" w:lineRule="exact"/>
              <w:ind w:left="20" w:right="4"/>
              <w:jc w:val="center"/>
              <w:rPr>
                <w:sz w:val="24"/>
              </w:rPr>
            </w:pPr>
            <w:r>
              <w:rPr>
                <w:sz w:val="24"/>
              </w:rPr>
              <w:t>Тепловий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цех</w:t>
            </w:r>
          </w:p>
        </w:tc>
      </w:tr>
      <w:tr w:rsidR="00892509">
        <w:trPr>
          <w:trHeight w:val="551"/>
        </w:trPr>
        <w:tc>
          <w:tcPr>
            <w:tcW w:w="3198" w:type="dxa"/>
          </w:tcPr>
          <w:p w:rsidR="00892509" w:rsidRDefault="0095181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Джерело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викиду</w:t>
            </w:r>
          </w:p>
        </w:tc>
        <w:tc>
          <w:tcPr>
            <w:tcW w:w="2372" w:type="dxa"/>
          </w:tcPr>
          <w:p w:rsidR="00892509" w:rsidRDefault="00951819">
            <w:pPr>
              <w:pStyle w:val="TableParagraph"/>
              <w:spacing w:line="268" w:lineRule="exact"/>
              <w:ind w:left="10" w:right="10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бетонозмішувальний</w:t>
            </w:r>
          </w:p>
          <w:p w:rsidR="00892509" w:rsidRDefault="00951819">
            <w:pPr>
              <w:pStyle w:val="TableParagraph"/>
              <w:spacing w:before="2" w:line="261" w:lineRule="exact"/>
              <w:ind w:left="10" w:right="7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вузол</w:t>
            </w:r>
          </w:p>
        </w:tc>
        <w:tc>
          <w:tcPr>
            <w:tcW w:w="2156" w:type="dxa"/>
          </w:tcPr>
          <w:p w:rsidR="00892509" w:rsidRDefault="00951819">
            <w:pPr>
              <w:pStyle w:val="TableParagraph"/>
              <w:spacing w:line="268" w:lineRule="exact"/>
              <w:ind w:left="7" w:right="8"/>
              <w:jc w:val="center"/>
              <w:rPr>
                <w:sz w:val="24"/>
              </w:rPr>
            </w:pPr>
            <w:r>
              <w:rPr>
                <w:sz w:val="24"/>
              </w:rPr>
              <w:t>цех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клеєння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плит</w:t>
            </w:r>
          </w:p>
        </w:tc>
        <w:tc>
          <w:tcPr>
            <w:tcW w:w="2132" w:type="dxa"/>
          </w:tcPr>
          <w:p w:rsidR="00892509" w:rsidRDefault="00951819">
            <w:pPr>
              <w:pStyle w:val="TableParagraph"/>
              <w:spacing w:line="268" w:lineRule="exact"/>
              <w:ind w:left="20" w:right="3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котельня</w:t>
            </w:r>
          </w:p>
        </w:tc>
      </w:tr>
      <w:tr w:rsidR="00892509">
        <w:trPr>
          <w:trHeight w:val="277"/>
        </w:trPr>
        <w:tc>
          <w:tcPr>
            <w:tcW w:w="3198" w:type="dxa"/>
          </w:tcPr>
          <w:p w:rsidR="00892509" w:rsidRDefault="00951819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Забруднююча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речовина</w:t>
            </w:r>
          </w:p>
        </w:tc>
        <w:tc>
          <w:tcPr>
            <w:tcW w:w="2372" w:type="dxa"/>
          </w:tcPr>
          <w:p w:rsidR="00892509" w:rsidRDefault="00951819">
            <w:pPr>
              <w:pStyle w:val="TableParagraph"/>
              <w:spacing w:line="258" w:lineRule="exact"/>
              <w:ind w:left="10" w:right="1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неорганічний.</w:t>
            </w:r>
          </w:p>
        </w:tc>
        <w:tc>
          <w:tcPr>
            <w:tcW w:w="2156" w:type="dxa"/>
          </w:tcPr>
          <w:p w:rsidR="00892509" w:rsidRDefault="00951819">
            <w:pPr>
              <w:pStyle w:val="TableParagraph"/>
              <w:spacing w:line="258" w:lineRule="exact"/>
              <w:ind w:left="7" w:right="8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формальдегід</w:t>
            </w:r>
          </w:p>
        </w:tc>
        <w:tc>
          <w:tcPr>
            <w:tcW w:w="2132" w:type="dxa"/>
          </w:tcPr>
          <w:p w:rsidR="00892509" w:rsidRDefault="00951819">
            <w:pPr>
              <w:pStyle w:val="TableParagraph"/>
              <w:spacing w:line="258" w:lineRule="exact"/>
              <w:ind w:left="20" w:right="11"/>
              <w:jc w:val="center"/>
              <w:rPr>
                <w:sz w:val="24"/>
              </w:rPr>
            </w:pPr>
            <w:r>
              <w:rPr>
                <w:sz w:val="24"/>
              </w:rPr>
              <w:t>двоокис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вуглецю</w:t>
            </w:r>
          </w:p>
        </w:tc>
      </w:tr>
      <w:tr w:rsidR="00892509">
        <w:trPr>
          <w:trHeight w:val="552"/>
        </w:trPr>
        <w:tc>
          <w:tcPr>
            <w:tcW w:w="3198" w:type="dxa"/>
          </w:tcPr>
          <w:p w:rsidR="00892509" w:rsidRDefault="00951819">
            <w:pPr>
              <w:pStyle w:val="TableParagraph"/>
              <w:tabs>
                <w:tab w:val="left" w:pos="1160"/>
                <w:tab w:val="left" w:pos="2297"/>
              </w:tabs>
              <w:spacing w:line="267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Середнє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значення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масової</w:t>
            </w:r>
          </w:p>
          <w:p w:rsidR="00892509" w:rsidRDefault="00951819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концентрації</w:t>
            </w:r>
          </w:p>
        </w:tc>
        <w:tc>
          <w:tcPr>
            <w:tcW w:w="2372" w:type="dxa"/>
          </w:tcPr>
          <w:p w:rsidR="00892509" w:rsidRDefault="00951819">
            <w:pPr>
              <w:pStyle w:val="TableParagraph"/>
              <w:spacing w:line="268" w:lineRule="exact"/>
              <w:ind w:left="10" w:right="3"/>
              <w:jc w:val="center"/>
              <w:rPr>
                <w:sz w:val="24"/>
              </w:rPr>
            </w:pPr>
            <w:r>
              <w:rPr>
                <w:sz w:val="24"/>
              </w:rPr>
              <w:t>345,0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мг/м</w:t>
            </w:r>
            <w:r>
              <w:rPr>
                <w:spacing w:val="-2"/>
                <w:sz w:val="24"/>
                <w:vertAlign w:val="superscript"/>
              </w:rPr>
              <w:t>3</w:t>
            </w:r>
          </w:p>
        </w:tc>
        <w:tc>
          <w:tcPr>
            <w:tcW w:w="2156" w:type="dxa"/>
          </w:tcPr>
          <w:p w:rsidR="00892509" w:rsidRDefault="00951819">
            <w:pPr>
              <w:pStyle w:val="TableParagraph"/>
              <w:spacing w:line="268" w:lineRule="exact"/>
              <w:ind w:left="8" w:right="1"/>
              <w:jc w:val="center"/>
              <w:rPr>
                <w:sz w:val="24"/>
              </w:rPr>
            </w:pPr>
            <w:r>
              <w:rPr>
                <w:sz w:val="24"/>
              </w:rPr>
              <w:t>23,0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мг/м</w:t>
            </w:r>
            <w:r>
              <w:rPr>
                <w:spacing w:val="-2"/>
                <w:sz w:val="24"/>
                <w:vertAlign w:val="superscript"/>
              </w:rPr>
              <w:t>3</w:t>
            </w:r>
          </w:p>
        </w:tc>
        <w:tc>
          <w:tcPr>
            <w:tcW w:w="2132" w:type="dxa"/>
          </w:tcPr>
          <w:p w:rsidR="00892509" w:rsidRDefault="00951819">
            <w:pPr>
              <w:pStyle w:val="TableParagraph"/>
              <w:spacing w:line="268" w:lineRule="exact"/>
              <w:ind w:left="20" w:right="9"/>
              <w:jc w:val="center"/>
              <w:rPr>
                <w:sz w:val="24"/>
              </w:rPr>
            </w:pPr>
            <w:r>
              <w:rPr>
                <w:sz w:val="24"/>
              </w:rPr>
              <w:t>85,0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мг/м</w:t>
            </w:r>
            <w:r>
              <w:rPr>
                <w:spacing w:val="-2"/>
                <w:sz w:val="24"/>
                <w:vertAlign w:val="superscript"/>
              </w:rPr>
              <w:t>3</w:t>
            </w:r>
          </w:p>
        </w:tc>
      </w:tr>
      <w:tr w:rsidR="00892509">
        <w:trPr>
          <w:trHeight w:val="551"/>
        </w:trPr>
        <w:tc>
          <w:tcPr>
            <w:tcW w:w="3198" w:type="dxa"/>
          </w:tcPr>
          <w:p w:rsidR="00892509" w:rsidRDefault="00951819">
            <w:pPr>
              <w:pStyle w:val="TableParagraph"/>
              <w:tabs>
                <w:tab w:val="left" w:pos="1582"/>
              </w:tabs>
              <w:spacing w:line="266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Значення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затвердженого</w:t>
            </w:r>
          </w:p>
          <w:p w:rsidR="00892509" w:rsidRDefault="00951819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нормативу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викид</w:t>
            </w:r>
          </w:p>
        </w:tc>
        <w:tc>
          <w:tcPr>
            <w:tcW w:w="2372" w:type="dxa"/>
          </w:tcPr>
          <w:p w:rsidR="00892509" w:rsidRDefault="00951819">
            <w:pPr>
              <w:pStyle w:val="TableParagraph"/>
              <w:spacing w:line="268" w:lineRule="exact"/>
              <w:ind w:left="10" w:right="3"/>
              <w:jc w:val="center"/>
              <w:rPr>
                <w:sz w:val="24"/>
              </w:rPr>
            </w:pPr>
            <w:r>
              <w:rPr>
                <w:sz w:val="24"/>
              </w:rPr>
              <w:t>90,0</w:t>
            </w:r>
            <w:r>
              <w:rPr>
                <w:spacing w:val="31"/>
                <w:sz w:val="24"/>
              </w:rPr>
              <w:t xml:space="preserve">  </w:t>
            </w:r>
            <w:r>
              <w:rPr>
                <w:spacing w:val="-2"/>
                <w:sz w:val="24"/>
              </w:rPr>
              <w:t>мг/м</w:t>
            </w:r>
            <w:r>
              <w:rPr>
                <w:spacing w:val="-2"/>
                <w:sz w:val="24"/>
                <w:vertAlign w:val="superscript"/>
              </w:rPr>
              <w:t>3</w:t>
            </w:r>
          </w:p>
        </w:tc>
        <w:tc>
          <w:tcPr>
            <w:tcW w:w="2156" w:type="dxa"/>
          </w:tcPr>
          <w:p w:rsidR="00892509" w:rsidRDefault="00951819">
            <w:pPr>
              <w:pStyle w:val="TableParagraph"/>
              <w:spacing w:line="268" w:lineRule="exact"/>
              <w:ind w:left="8" w:right="1"/>
              <w:jc w:val="center"/>
              <w:rPr>
                <w:sz w:val="24"/>
              </w:rPr>
            </w:pPr>
            <w:r>
              <w:rPr>
                <w:sz w:val="24"/>
              </w:rPr>
              <w:t>1,5</w:t>
            </w:r>
            <w:r>
              <w:rPr>
                <w:spacing w:val="31"/>
                <w:sz w:val="24"/>
              </w:rPr>
              <w:t xml:space="preserve">  </w:t>
            </w:r>
            <w:r>
              <w:rPr>
                <w:spacing w:val="-2"/>
                <w:sz w:val="24"/>
              </w:rPr>
              <w:t>мг/м</w:t>
            </w:r>
            <w:r>
              <w:rPr>
                <w:spacing w:val="-2"/>
                <w:sz w:val="24"/>
                <w:vertAlign w:val="superscript"/>
              </w:rPr>
              <w:t>3</w:t>
            </w:r>
          </w:p>
        </w:tc>
        <w:tc>
          <w:tcPr>
            <w:tcW w:w="2132" w:type="dxa"/>
          </w:tcPr>
          <w:p w:rsidR="00892509" w:rsidRDefault="00951819">
            <w:pPr>
              <w:pStyle w:val="TableParagraph"/>
              <w:spacing w:line="268" w:lineRule="exact"/>
              <w:ind w:left="20" w:right="9"/>
              <w:jc w:val="center"/>
              <w:rPr>
                <w:sz w:val="24"/>
              </w:rPr>
            </w:pPr>
            <w:r>
              <w:rPr>
                <w:sz w:val="24"/>
              </w:rPr>
              <w:t>5,0</w:t>
            </w:r>
            <w:r>
              <w:rPr>
                <w:spacing w:val="31"/>
                <w:sz w:val="24"/>
              </w:rPr>
              <w:t xml:space="preserve">  </w:t>
            </w:r>
            <w:r>
              <w:rPr>
                <w:spacing w:val="-2"/>
                <w:sz w:val="24"/>
              </w:rPr>
              <w:t>мг/м</w:t>
            </w:r>
            <w:r>
              <w:rPr>
                <w:spacing w:val="-2"/>
                <w:sz w:val="24"/>
                <w:vertAlign w:val="superscript"/>
              </w:rPr>
              <w:t>3</w:t>
            </w:r>
          </w:p>
        </w:tc>
      </w:tr>
      <w:tr w:rsidR="00892509">
        <w:trPr>
          <w:trHeight w:val="551"/>
        </w:trPr>
        <w:tc>
          <w:tcPr>
            <w:tcW w:w="3198" w:type="dxa"/>
          </w:tcPr>
          <w:p w:rsidR="00892509" w:rsidRDefault="00951819">
            <w:pPr>
              <w:pStyle w:val="TableParagraph"/>
              <w:tabs>
                <w:tab w:val="left" w:pos="2303"/>
              </w:tabs>
              <w:spacing w:line="267" w:lineRule="exact"/>
              <w:ind w:left="110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Обємна</w:t>
            </w:r>
            <w:proofErr w:type="spellEnd"/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витрата</w:t>
            </w:r>
          </w:p>
          <w:p w:rsidR="00892509" w:rsidRDefault="00951819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газопилового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потоку</w:t>
            </w:r>
          </w:p>
        </w:tc>
        <w:tc>
          <w:tcPr>
            <w:tcW w:w="2372" w:type="dxa"/>
          </w:tcPr>
          <w:p w:rsidR="00892509" w:rsidRDefault="00951819">
            <w:pPr>
              <w:pStyle w:val="TableParagraph"/>
              <w:spacing w:line="268" w:lineRule="exact"/>
              <w:ind w:left="12" w:right="2"/>
              <w:jc w:val="center"/>
              <w:rPr>
                <w:sz w:val="24"/>
              </w:rPr>
            </w:pPr>
            <w:r>
              <w:rPr>
                <w:sz w:val="24"/>
              </w:rPr>
              <w:t>0,6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м</w:t>
            </w:r>
            <w:r>
              <w:rPr>
                <w:spacing w:val="-4"/>
                <w:sz w:val="24"/>
                <w:vertAlign w:val="superscript"/>
              </w:rPr>
              <w:t>3</w:t>
            </w:r>
            <w:r>
              <w:rPr>
                <w:spacing w:val="-4"/>
                <w:sz w:val="24"/>
              </w:rPr>
              <w:t>/с</w:t>
            </w:r>
          </w:p>
        </w:tc>
        <w:tc>
          <w:tcPr>
            <w:tcW w:w="2156" w:type="dxa"/>
          </w:tcPr>
          <w:p w:rsidR="00892509" w:rsidRDefault="00951819">
            <w:pPr>
              <w:pStyle w:val="TableParagraph"/>
              <w:spacing w:line="268" w:lineRule="exact"/>
              <w:ind w:left="7" w:right="1"/>
              <w:jc w:val="center"/>
              <w:rPr>
                <w:sz w:val="24"/>
              </w:rPr>
            </w:pPr>
            <w:r>
              <w:rPr>
                <w:sz w:val="24"/>
              </w:rPr>
              <w:t>1,2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м</w:t>
            </w:r>
            <w:r>
              <w:rPr>
                <w:spacing w:val="-4"/>
                <w:sz w:val="24"/>
                <w:vertAlign w:val="superscript"/>
              </w:rPr>
              <w:t>3</w:t>
            </w:r>
            <w:r>
              <w:rPr>
                <w:spacing w:val="-4"/>
                <w:sz w:val="24"/>
              </w:rPr>
              <w:t>/с</w:t>
            </w:r>
          </w:p>
        </w:tc>
        <w:tc>
          <w:tcPr>
            <w:tcW w:w="2132" w:type="dxa"/>
          </w:tcPr>
          <w:p w:rsidR="00892509" w:rsidRDefault="00951819">
            <w:pPr>
              <w:pStyle w:val="TableParagraph"/>
              <w:spacing w:line="268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1,3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м</w:t>
            </w:r>
            <w:r>
              <w:rPr>
                <w:spacing w:val="-4"/>
                <w:sz w:val="24"/>
                <w:vertAlign w:val="superscript"/>
              </w:rPr>
              <w:t>3</w:t>
            </w:r>
            <w:r>
              <w:rPr>
                <w:spacing w:val="-4"/>
                <w:sz w:val="24"/>
              </w:rPr>
              <w:t>/с</w:t>
            </w:r>
          </w:p>
        </w:tc>
      </w:tr>
    </w:tbl>
    <w:p w:rsidR="00892509" w:rsidRDefault="00892509">
      <w:pPr>
        <w:spacing w:line="268" w:lineRule="exact"/>
        <w:jc w:val="center"/>
        <w:rPr>
          <w:sz w:val="24"/>
        </w:rPr>
        <w:sectPr w:rsidR="00892509">
          <w:pgSz w:w="11910" w:h="16840"/>
          <w:pgMar w:top="760" w:right="380" w:bottom="280" w:left="900" w:header="720" w:footer="720" w:gutter="0"/>
          <w:cols w:space="720"/>
        </w:sectPr>
      </w:pPr>
    </w:p>
    <w:p w:rsidR="00892509" w:rsidRDefault="00951819">
      <w:pPr>
        <w:pStyle w:val="a3"/>
        <w:spacing w:before="62"/>
        <w:ind w:left="943"/>
      </w:pPr>
      <w:r>
        <w:rPr>
          <w:spacing w:val="-2"/>
        </w:rPr>
        <w:lastRenderedPageBreak/>
        <w:t>Література:</w:t>
      </w:r>
    </w:p>
    <w:p w:rsidR="00892509" w:rsidRDefault="00951819">
      <w:pPr>
        <w:pStyle w:val="a3"/>
        <w:spacing w:before="276"/>
        <w:ind w:left="1236" w:right="752" w:hanging="361"/>
        <w:jc w:val="both"/>
      </w:pPr>
      <w:r>
        <w:t>1. Методика розрахунку розмірів відшкодування збитків, які заподіяні державі в результаті</w:t>
      </w:r>
      <w:r>
        <w:rPr>
          <w:spacing w:val="-11"/>
        </w:rPr>
        <w:t xml:space="preserve"> </w:t>
      </w:r>
      <w:r>
        <w:t>наднормативних</w:t>
      </w:r>
      <w:r>
        <w:rPr>
          <w:spacing w:val="-7"/>
        </w:rPr>
        <w:t xml:space="preserve"> </w:t>
      </w:r>
      <w:r>
        <w:t>викидів</w:t>
      </w:r>
      <w:r>
        <w:rPr>
          <w:spacing w:val="-1"/>
        </w:rPr>
        <w:t xml:space="preserve"> </w:t>
      </w:r>
      <w:r>
        <w:t>забруднюючих</w:t>
      </w:r>
      <w:r>
        <w:rPr>
          <w:spacing w:val="-7"/>
        </w:rPr>
        <w:t xml:space="preserve"> </w:t>
      </w:r>
      <w:r>
        <w:t>речовин</w:t>
      </w:r>
      <w:r>
        <w:rPr>
          <w:spacing w:val="-6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атмосферне</w:t>
      </w:r>
      <w:r>
        <w:rPr>
          <w:spacing w:val="-3"/>
        </w:rPr>
        <w:t xml:space="preserve"> </w:t>
      </w:r>
      <w:r>
        <w:t xml:space="preserve">повітря // Міністерство охорони навколишнього природного середовища. </w:t>
      </w:r>
      <w:hyperlink r:id="rId14">
        <w:r>
          <w:t>www.menr.gov.ua</w:t>
        </w:r>
      </w:hyperlink>
    </w:p>
    <w:p w:rsidR="00892509" w:rsidRDefault="00892509">
      <w:pPr>
        <w:pStyle w:val="a3"/>
      </w:pPr>
    </w:p>
    <w:p w:rsidR="00892509" w:rsidRDefault="00892509">
      <w:pPr>
        <w:pStyle w:val="a3"/>
      </w:pPr>
    </w:p>
    <w:p w:rsidR="00892509" w:rsidRDefault="00892509">
      <w:pPr>
        <w:pStyle w:val="a3"/>
      </w:pPr>
    </w:p>
    <w:p w:rsidR="00892509" w:rsidRDefault="00892509">
      <w:pPr>
        <w:pStyle w:val="a3"/>
        <w:spacing w:before="3"/>
      </w:pPr>
    </w:p>
    <w:p w:rsidR="00892509" w:rsidRDefault="00951819">
      <w:pPr>
        <w:pStyle w:val="Heading1"/>
        <w:ind w:left="4127"/>
        <w:jc w:val="both"/>
      </w:pPr>
      <w:r>
        <w:t>Практична</w:t>
      </w:r>
      <w:r>
        <w:rPr>
          <w:spacing w:val="-4"/>
        </w:rPr>
        <w:t xml:space="preserve"> </w:t>
      </w:r>
      <w:r>
        <w:t>робота</w:t>
      </w:r>
      <w:r>
        <w:rPr>
          <w:spacing w:val="-4"/>
        </w:rPr>
        <w:t xml:space="preserve"> </w:t>
      </w:r>
      <w:r>
        <w:t>№</w:t>
      </w:r>
      <w:r>
        <w:rPr>
          <w:spacing w:val="3"/>
        </w:rPr>
        <w:t xml:space="preserve"> </w:t>
      </w:r>
      <w:r>
        <w:rPr>
          <w:spacing w:val="-5"/>
        </w:rPr>
        <w:t>4.</w:t>
      </w:r>
    </w:p>
    <w:p w:rsidR="00892509" w:rsidRDefault="00951819">
      <w:pPr>
        <w:spacing w:before="2"/>
        <w:ind w:left="233" w:right="750" w:firstLine="710"/>
        <w:jc w:val="both"/>
        <w:rPr>
          <w:b/>
          <w:sz w:val="24"/>
        </w:rPr>
      </w:pPr>
      <w:r>
        <w:rPr>
          <w:b/>
          <w:sz w:val="24"/>
        </w:rPr>
        <w:t xml:space="preserve">Тема: Розрахунок розміру збитків, заподіяних внаслідок забруднення водних </w:t>
      </w:r>
      <w:r>
        <w:rPr>
          <w:b/>
          <w:spacing w:val="-2"/>
          <w:sz w:val="24"/>
        </w:rPr>
        <w:t>об’єктів.</w:t>
      </w:r>
    </w:p>
    <w:p w:rsidR="00892509" w:rsidRDefault="00951819">
      <w:pPr>
        <w:pStyle w:val="a3"/>
        <w:ind w:left="233" w:right="759" w:firstLine="710"/>
        <w:jc w:val="both"/>
      </w:pPr>
      <w:r>
        <w:rPr>
          <w:b/>
        </w:rPr>
        <w:t xml:space="preserve">Мета: </w:t>
      </w:r>
      <w:r>
        <w:t xml:space="preserve">Ознайомитьсь з порядком розрахунку величини збитків, заподіяних внаслідок забруднення водойм сміттям та методикою визначення маси сміття, що забруднює водний </w:t>
      </w:r>
      <w:r>
        <w:rPr>
          <w:spacing w:val="-2"/>
        </w:rPr>
        <w:t>об’єкт.</w:t>
      </w:r>
    </w:p>
    <w:p w:rsidR="00892509" w:rsidRDefault="00951819">
      <w:pPr>
        <w:pStyle w:val="a3"/>
        <w:ind w:left="233" w:right="752" w:firstLine="773"/>
        <w:jc w:val="both"/>
      </w:pPr>
      <w:r>
        <w:rPr>
          <w:b/>
        </w:rPr>
        <w:t xml:space="preserve">Завдання: </w:t>
      </w:r>
      <w:r>
        <w:t>Розглянути методику розрахунку величини збитків, заподіяних внаслідок забруднення водойм сміттям. Визначити розмір відшкодування збитків у випадках забруднення водних об’єктів м. Києва.</w:t>
      </w:r>
    </w:p>
    <w:p w:rsidR="00892509" w:rsidRDefault="00951819">
      <w:pPr>
        <w:pStyle w:val="Heading1"/>
        <w:spacing w:before="275"/>
        <w:ind w:left="190"/>
        <w:jc w:val="center"/>
      </w:pPr>
      <w:r>
        <w:t>Теоретична</w:t>
      </w:r>
      <w:r>
        <w:rPr>
          <w:spacing w:val="-3"/>
        </w:rPr>
        <w:t xml:space="preserve"> </w:t>
      </w:r>
      <w:r>
        <w:rPr>
          <w:spacing w:val="-2"/>
        </w:rPr>
        <w:t>частина.</w:t>
      </w:r>
    </w:p>
    <w:p w:rsidR="00892509" w:rsidRDefault="00951819">
      <w:pPr>
        <w:pStyle w:val="a3"/>
        <w:spacing w:before="271"/>
        <w:ind w:left="943"/>
      </w:pPr>
      <w:r>
        <w:t>Основні</w:t>
      </w:r>
      <w:r>
        <w:rPr>
          <w:spacing w:val="-9"/>
        </w:rPr>
        <w:t xml:space="preserve"> </w:t>
      </w:r>
      <w:r>
        <w:t>терміни</w:t>
      </w:r>
      <w:r>
        <w:rPr>
          <w:spacing w:val="1"/>
        </w:rPr>
        <w:t xml:space="preserve"> </w:t>
      </w:r>
      <w:r>
        <w:t xml:space="preserve">та </w:t>
      </w:r>
      <w:r>
        <w:rPr>
          <w:spacing w:val="-2"/>
        </w:rPr>
        <w:t>визначення:</w:t>
      </w:r>
    </w:p>
    <w:p w:rsidR="00892509" w:rsidRDefault="00892509">
      <w:pPr>
        <w:pStyle w:val="a3"/>
        <w:spacing w:before="1"/>
      </w:pPr>
    </w:p>
    <w:p w:rsidR="00892509" w:rsidRDefault="00951819">
      <w:pPr>
        <w:pStyle w:val="a3"/>
        <w:ind w:left="233" w:right="809" w:firstLine="710"/>
        <w:jc w:val="both"/>
      </w:pPr>
      <w:r>
        <w:rPr>
          <w:i/>
        </w:rPr>
        <w:t xml:space="preserve">Збитки </w:t>
      </w:r>
      <w:r>
        <w:t>- Втрати в народному господарстві трудових, матеріальних, фінансових і природних ресурсів, пов’язані з необхідністю ліквідації негативних наслідків, викликаних порушенням водного законодавства.</w:t>
      </w:r>
    </w:p>
    <w:p w:rsidR="00892509" w:rsidRDefault="00951819">
      <w:pPr>
        <w:pStyle w:val="a3"/>
        <w:spacing w:before="2"/>
        <w:ind w:left="233" w:right="801" w:firstLine="710"/>
        <w:jc w:val="both"/>
      </w:pPr>
      <w:r>
        <w:rPr>
          <w:i/>
        </w:rPr>
        <w:t xml:space="preserve">Водний об’єкт </w:t>
      </w:r>
      <w:r>
        <w:t>- природний або створений штучно елемент довкілля, в якому зосереджуються води (море, річка, озеро, водосховище, ставок, канал, водоносний</w:t>
      </w:r>
      <w:r>
        <w:rPr>
          <w:spacing w:val="80"/>
        </w:rPr>
        <w:t xml:space="preserve"> </w:t>
      </w:r>
      <w:r>
        <w:rPr>
          <w:spacing w:val="-2"/>
        </w:rPr>
        <w:t>горизонт).</w:t>
      </w:r>
    </w:p>
    <w:p w:rsidR="00892509" w:rsidRDefault="00951819">
      <w:pPr>
        <w:pStyle w:val="a3"/>
        <w:ind w:left="175" w:right="686" w:firstLine="710"/>
        <w:jc w:val="both"/>
      </w:pPr>
      <w:r>
        <w:rPr>
          <w:i/>
        </w:rPr>
        <w:t xml:space="preserve">Відходи </w:t>
      </w:r>
      <w:r>
        <w:t>- будь-які</w:t>
      </w:r>
      <w:r>
        <w:rPr>
          <w:spacing w:val="-8"/>
        </w:rPr>
        <w:t xml:space="preserve"> </w:t>
      </w:r>
      <w:r>
        <w:t>речовини,</w:t>
      </w:r>
      <w:r>
        <w:rPr>
          <w:spacing w:val="-2"/>
        </w:rPr>
        <w:t xml:space="preserve"> </w:t>
      </w:r>
      <w:r>
        <w:t>матеріали і</w:t>
      </w:r>
      <w:r>
        <w:rPr>
          <w:spacing w:val="-8"/>
        </w:rPr>
        <w:t xml:space="preserve"> </w:t>
      </w:r>
      <w:r>
        <w:t>предмети,</w:t>
      </w:r>
      <w:r>
        <w:rPr>
          <w:spacing w:val="-2"/>
        </w:rPr>
        <w:t xml:space="preserve"> </w:t>
      </w:r>
      <w:r>
        <w:t>що утворюються у</w:t>
      </w:r>
      <w:r>
        <w:rPr>
          <w:spacing w:val="-9"/>
        </w:rPr>
        <w:t xml:space="preserve"> </w:t>
      </w:r>
      <w:r>
        <w:t>процесі</w:t>
      </w:r>
      <w:r>
        <w:rPr>
          <w:spacing w:val="-8"/>
        </w:rPr>
        <w:t xml:space="preserve"> </w:t>
      </w:r>
      <w:r>
        <w:t>людської діяльності і не мають подальшого використання за місцем утворення чи виявлення та яких їх власник повинен позбутися шляхом утилізації чи видалення.</w:t>
      </w:r>
    </w:p>
    <w:p w:rsidR="00892509" w:rsidRDefault="00951819">
      <w:pPr>
        <w:pStyle w:val="a3"/>
        <w:spacing w:before="3" w:line="237" w:lineRule="auto"/>
        <w:ind w:left="175" w:right="691" w:firstLine="710"/>
        <w:jc w:val="both"/>
      </w:pPr>
      <w:r>
        <w:rPr>
          <w:i/>
        </w:rPr>
        <w:t xml:space="preserve">Сміття </w:t>
      </w:r>
      <w:r>
        <w:t>- гетерогенні суміші, які утворюються в процесі життєдіяльності людини і потребують знешкодження, утилізації, ліквідації.</w:t>
      </w:r>
    </w:p>
    <w:p w:rsidR="00892509" w:rsidRDefault="00951819">
      <w:pPr>
        <w:pStyle w:val="a3"/>
        <w:spacing w:before="123"/>
        <w:ind w:left="233" w:right="756" w:firstLine="710"/>
        <w:jc w:val="both"/>
      </w:pPr>
      <w:r>
        <w:t>Розрахунок збитків, нанесених державі в результаті порушень законодавства України про охорону та раціональне використання водних ресурсів, проводиться у випадках:</w:t>
      </w:r>
    </w:p>
    <w:p w:rsidR="00892509" w:rsidRDefault="00951819">
      <w:pPr>
        <w:pStyle w:val="a4"/>
        <w:numPr>
          <w:ilvl w:val="0"/>
          <w:numId w:val="9"/>
        </w:numPr>
        <w:tabs>
          <w:tab w:val="left" w:pos="1587"/>
        </w:tabs>
        <w:spacing w:before="41" w:line="240" w:lineRule="auto"/>
        <w:ind w:right="747"/>
        <w:jc w:val="both"/>
        <w:rPr>
          <w:sz w:val="24"/>
        </w:rPr>
      </w:pPr>
      <w:r>
        <w:rPr>
          <w:sz w:val="24"/>
        </w:rPr>
        <w:t>забруднення чи засмічення водних об'єктів (поверхневих, підземних), у тому числі пов’язаного із аварійним скидом у водний об'єкт забруднюючих речовин</w:t>
      </w:r>
      <w:r>
        <w:rPr>
          <w:spacing w:val="80"/>
          <w:sz w:val="24"/>
        </w:rPr>
        <w:t xml:space="preserve"> </w:t>
      </w:r>
      <w:r>
        <w:rPr>
          <w:sz w:val="24"/>
        </w:rPr>
        <w:t>у чистому вигляді або у складі зворотних вод, крім випадків забруднення територіальних і внутрішніх морських вод та виключної морської економічної зони України із суден, кораблів та інших плавучих засобів;</w:t>
      </w:r>
    </w:p>
    <w:p w:rsidR="00892509" w:rsidRDefault="00951819">
      <w:pPr>
        <w:pStyle w:val="a4"/>
        <w:numPr>
          <w:ilvl w:val="0"/>
          <w:numId w:val="9"/>
        </w:numPr>
        <w:tabs>
          <w:tab w:val="left" w:pos="1587"/>
        </w:tabs>
        <w:spacing w:before="40" w:line="237" w:lineRule="auto"/>
        <w:ind w:right="763"/>
        <w:jc w:val="both"/>
        <w:rPr>
          <w:sz w:val="24"/>
        </w:rPr>
      </w:pPr>
      <w:r>
        <w:rPr>
          <w:sz w:val="24"/>
        </w:rPr>
        <w:t>забруднення поверхневих та підземних вод під впливом полігонів (</w:t>
      </w:r>
      <w:proofErr w:type="spellStart"/>
      <w:r>
        <w:rPr>
          <w:sz w:val="24"/>
        </w:rPr>
        <w:t>сміттєзвалищ</w:t>
      </w:r>
      <w:proofErr w:type="spellEnd"/>
      <w:r>
        <w:rPr>
          <w:sz w:val="24"/>
        </w:rPr>
        <w:t>) твердих побутових та промислових відходів;</w:t>
      </w:r>
    </w:p>
    <w:p w:rsidR="00892509" w:rsidRDefault="00951819">
      <w:pPr>
        <w:pStyle w:val="a4"/>
        <w:numPr>
          <w:ilvl w:val="0"/>
          <w:numId w:val="9"/>
        </w:numPr>
        <w:tabs>
          <w:tab w:val="left" w:pos="1587"/>
        </w:tabs>
        <w:spacing w:before="46" w:line="237" w:lineRule="auto"/>
        <w:ind w:right="751"/>
        <w:jc w:val="both"/>
        <w:rPr>
          <w:sz w:val="24"/>
        </w:rPr>
      </w:pPr>
      <w:r>
        <w:rPr>
          <w:sz w:val="24"/>
        </w:rPr>
        <w:t>самовільного використання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поверхневих, підземних (глибиною більше 20м.) </w:t>
      </w:r>
      <w:r>
        <w:rPr>
          <w:spacing w:val="-4"/>
          <w:sz w:val="24"/>
        </w:rPr>
        <w:t>вод;</w:t>
      </w:r>
    </w:p>
    <w:p w:rsidR="00892509" w:rsidRDefault="00951819">
      <w:pPr>
        <w:pStyle w:val="a4"/>
        <w:numPr>
          <w:ilvl w:val="0"/>
          <w:numId w:val="9"/>
        </w:numPr>
        <w:tabs>
          <w:tab w:val="left" w:pos="1587"/>
        </w:tabs>
        <w:spacing w:before="45" w:line="237" w:lineRule="auto"/>
        <w:ind w:right="750"/>
        <w:jc w:val="both"/>
        <w:rPr>
          <w:sz w:val="24"/>
        </w:rPr>
      </w:pPr>
      <w:r>
        <w:rPr>
          <w:sz w:val="24"/>
        </w:rPr>
        <w:t xml:space="preserve">забором та скидом води з порушенням планів (дозволів на </w:t>
      </w:r>
      <w:proofErr w:type="spellStart"/>
      <w:r>
        <w:rPr>
          <w:spacing w:val="-2"/>
          <w:sz w:val="24"/>
        </w:rPr>
        <w:t>спецводокористування</w:t>
      </w:r>
      <w:proofErr w:type="spellEnd"/>
      <w:r>
        <w:rPr>
          <w:spacing w:val="-2"/>
          <w:sz w:val="24"/>
        </w:rPr>
        <w:t>);</w:t>
      </w:r>
    </w:p>
    <w:p w:rsidR="00892509" w:rsidRDefault="00951819">
      <w:pPr>
        <w:pStyle w:val="a4"/>
        <w:numPr>
          <w:ilvl w:val="0"/>
          <w:numId w:val="9"/>
        </w:numPr>
        <w:tabs>
          <w:tab w:val="left" w:pos="1587"/>
        </w:tabs>
        <w:spacing w:before="46" w:line="237" w:lineRule="auto"/>
        <w:ind w:right="752"/>
        <w:jc w:val="both"/>
        <w:rPr>
          <w:sz w:val="24"/>
        </w:rPr>
      </w:pPr>
      <w:r>
        <w:rPr>
          <w:sz w:val="24"/>
        </w:rPr>
        <w:t>порушення вимог ведення первинного обліку кількості води, що забирається з водних об’єктів або скидається у водні об’єкти,</w:t>
      </w:r>
    </w:p>
    <w:p w:rsidR="00892509" w:rsidRDefault="00951819">
      <w:pPr>
        <w:pStyle w:val="a4"/>
        <w:numPr>
          <w:ilvl w:val="0"/>
          <w:numId w:val="9"/>
        </w:numPr>
        <w:tabs>
          <w:tab w:val="left" w:pos="1587"/>
        </w:tabs>
        <w:spacing w:before="45" w:line="237" w:lineRule="auto"/>
        <w:ind w:right="755"/>
        <w:jc w:val="both"/>
        <w:rPr>
          <w:sz w:val="24"/>
        </w:rPr>
      </w:pPr>
      <w:r>
        <w:rPr>
          <w:sz w:val="24"/>
        </w:rPr>
        <w:t xml:space="preserve">самовільного скиду у підземні водоносні горизонти за допомогою скидових </w:t>
      </w:r>
      <w:r>
        <w:rPr>
          <w:spacing w:val="-2"/>
          <w:sz w:val="24"/>
        </w:rPr>
        <w:t>свердловин.</w:t>
      </w:r>
    </w:p>
    <w:p w:rsidR="00892509" w:rsidRDefault="00892509">
      <w:pPr>
        <w:spacing w:line="237" w:lineRule="auto"/>
        <w:jc w:val="both"/>
        <w:rPr>
          <w:sz w:val="24"/>
        </w:rPr>
        <w:sectPr w:rsidR="00892509">
          <w:pgSz w:w="11910" w:h="16840"/>
          <w:pgMar w:top="1040" w:right="380" w:bottom="280" w:left="900" w:header="720" w:footer="720" w:gutter="0"/>
          <w:cols w:space="720"/>
        </w:sectPr>
      </w:pPr>
    </w:p>
    <w:p w:rsidR="00892509" w:rsidRDefault="00951819">
      <w:pPr>
        <w:pStyle w:val="Heading1"/>
        <w:spacing w:before="79"/>
        <w:ind w:left="2077"/>
      </w:pPr>
      <w:r>
        <w:lastRenderedPageBreak/>
        <w:t>Розрахунок</w:t>
      </w:r>
      <w:r>
        <w:rPr>
          <w:spacing w:val="-2"/>
        </w:rPr>
        <w:t xml:space="preserve"> </w:t>
      </w:r>
      <w:r>
        <w:t>збитків від</w:t>
      </w:r>
      <w:r>
        <w:rPr>
          <w:spacing w:val="-1"/>
        </w:rPr>
        <w:t xml:space="preserve"> </w:t>
      </w:r>
      <w:r>
        <w:t>забруднення</w:t>
      </w:r>
      <w:r>
        <w:rPr>
          <w:spacing w:val="-5"/>
        </w:rPr>
        <w:t xml:space="preserve"> </w:t>
      </w:r>
      <w:r>
        <w:t>водного</w:t>
      </w:r>
      <w:r>
        <w:rPr>
          <w:spacing w:val="-9"/>
        </w:rPr>
        <w:t xml:space="preserve"> </w:t>
      </w:r>
      <w:r>
        <w:t>об’єкта</w:t>
      </w:r>
      <w:r>
        <w:rPr>
          <w:spacing w:val="56"/>
        </w:rPr>
        <w:t xml:space="preserve"> </w:t>
      </w:r>
      <w:r>
        <w:rPr>
          <w:spacing w:val="-2"/>
        </w:rPr>
        <w:t>сміттям</w:t>
      </w:r>
    </w:p>
    <w:p w:rsidR="00892509" w:rsidRDefault="00951819">
      <w:pPr>
        <w:pStyle w:val="a3"/>
        <w:spacing w:before="127"/>
        <w:ind w:left="233" w:firstLine="710"/>
      </w:pPr>
      <w:r>
        <w:rPr>
          <w:position w:val="2"/>
        </w:rPr>
        <w:t>Розрахунок</w:t>
      </w:r>
      <w:r>
        <w:rPr>
          <w:spacing w:val="38"/>
          <w:position w:val="2"/>
        </w:rPr>
        <w:t xml:space="preserve"> </w:t>
      </w:r>
      <w:r>
        <w:rPr>
          <w:position w:val="2"/>
        </w:rPr>
        <w:t>збитків,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пов’язаних</w:t>
      </w:r>
      <w:r>
        <w:rPr>
          <w:spacing w:val="35"/>
          <w:position w:val="2"/>
        </w:rPr>
        <w:t xml:space="preserve"> </w:t>
      </w:r>
      <w:r>
        <w:rPr>
          <w:position w:val="2"/>
        </w:rPr>
        <w:t>із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забрудненням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водного</w:t>
      </w:r>
      <w:r>
        <w:rPr>
          <w:spacing w:val="35"/>
          <w:position w:val="2"/>
        </w:rPr>
        <w:t xml:space="preserve"> </w:t>
      </w:r>
      <w:r>
        <w:rPr>
          <w:position w:val="2"/>
        </w:rPr>
        <w:t>об’єкта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сміттям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(</w:t>
      </w:r>
      <w:r>
        <w:rPr>
          <w:i/>
          <w:position w:val="2"/>
        </w:rPr>
        <w:t>З</w:t>
      </w:r>
      <w:r>
        <w:rPr>
          <w:i/>
          <w:sz w:val="16"/>
        </w:rPr>
        <w:t>см</w:t>
      </w:r>
      <w:r>
        <w:rPr>
          <w:position w:val="2"/>
        </w:rPr>
        <w:t>,</w:t>
      </w:r>
      <w:r>
        <w:rPr>
          <w:spacing w:val="38"/>
          <w:position w:val="2"/>
        </w:rPr>
        <w:t xml:space="preserve"> </w:t>
      </w:r>
      <w:r>
        <w:rPr>
          <w:position w:val="2"/>
        </w:rPr>
        <w:t xml:space="preserve">грн.) </w:t>
      </w:r>
      <w:r>
        <w:t>здійснюється за формулою (1):</w:t>
      </w:r>
    </w:p>
    <w:p w:rsidR="00892509" w:rsidRDefault="00951819">
      <w:pPr>
        <w:tabs>
          <w:tab w:val="left" w:pos="7056"/>
        </w:tabs>
        <w:spacing w:before="118"/>
        <w:ind w:left="3479"/>
        <w:rPr>
          <w:sz w:val="24"/>
        </w:rPr>
      </w:pPr>
      <w:r>
        <w:rPr>
          <w:i/>
          <w:position w:val="2"/>
          <w:sz w:val="24"/>
        </w:rPr>
        <w:t>З</w:t>
      </w:r>
      <w:r>
        <w:rPr>
          <w:i/>
          <w:sz w:val="16"/>
        </w:rPr>
        <w:t>см</w:t>
      </w:r>
      <w:r>
        <w:rPr>
          <w:i/>
          <w:spacing w:val="19"/>
          <w:sz w:val="16"/>
        </w:rPr>
        <w:t xml:space="preserve"> </w:t>
      </w:r>
      <w:r>
        <w:rPr>
          <w:i/>
          <w:position w:val="2"/>
          <w:sz w:val="24"/>
        </w:rPr>
        <w:t>=М</w:t>
      </w:r>
      <w:r>
        <w:rPr>
          <w:i/>
          <w:sz w:val="16"/>
        </w:rPr>
        <w:t>см</w:t>
      </w:r>
      <w:r>
        <w:rPr>
          <w:i/>
          <w:spacing w:val="20"/>
          <w:sz w:val="16"/>
        </w:rPr>
        <w:t xml:space="preserve"> </w:t>
      </w:r>
      <w:r>
        <w:rPr>
          <w:i/>
          <w:position w:val="2"/>
          <w:sz w:val="24"/>
        </w:rPr>
        <w:t>×</w:t>
      </w:r>
      <w:r>
        <w:rPr>
          <w:i/>
          <w:spacing w:val="-3"/>
          <w:position w:val="2"/>
          <w:sz w:val="24"/>
        </w:rPr>
        <w:t xml:space="preserve"> </w:t>
      </w:r>
      <w:r>
        <w:rPr>
          <w:i/>
          <w:position w:val="2"/>
          <w:sz w:val="24"/>
        </w:rPr>
        <w:t>К</w:t>
      </w:r>
      <w:proofErr w:type="spellStart"/>
      <w:r>
        <w:rPr>
          <w:i/>
          <w:sz w:val="16"/>
        </w:rPr>
        <w:t>інф</w:t>
      </w:r>
      <w:proofErr w:type="spellEnd"/>
      <w:r>
        <w:rPr>
          <w:i/>
          <w:spacing w:val="18"/>
          <w:sz w:val="16"/>
        </w:rPr>
        <w:t xml:space="preserve"> </w:t>
      </w:r>
      <w:r>
        <w:rPr>
          <w:i/>
          <w:position w:val="2"/>
          <w:sz w:val="24"/>
        </w:rPr>
        <w:t>×</w:t>
      </w:r>
      <w:r>
        <w:rPr>
          <w:i/>
          <w:spacing w:val="1"/>
          <w:position w:val="2"/>
          <w:sz w:val="24"/>
        </w:rPr>
        <w:t xml:space="preserve"> </w:t>
      </w:r>
      <w:r>
        <w:rPr>
          <w:i/>
          <w:position w:val="2"/>
          <w:sz w:val="24"/>
        </w:rPr>
        <w:t>К</w:t>
      </w:r>
      <w:r>
        <w:rPr>
          <w:i/>
          <w:sz w:val="16"/>
        </w:rPr>
        <w:t>х</w:t>
      </w:r>
      <w:r>
        <w:rPr>
          <w:i/>
          <w:spacing w:val="23"/>
          <w:sz w:val="16"/>
        </w:rPr>
        <w:t xml:space="preserve"> </w:t>
      </w:r>
      <w:r>
        <w:rPr>
          <w:i/>
          <w:position w:val="2"/>
          <w:sz w:val="24"/>
        </w:rPr>
        <w:t>×</w:t>
      </w:r>
      <w:r>
        <w:rPr>
          <w:i/>
          <w:spacing w:val="1"/>
          <w:position w:val="2"/>
          <w:sz w:val="24"/>
        </w:rPr>
        <w:t xml:space="preserve"> </w:t>
      </w:r>
      <w:r>
        <w:rPr>
          <w:i/>
          <w:position w:val="2"/>
          <w:sz w:val="24"/>
        </w:rPr>
        <w:t>10</w:t>
      </w:r>
      <w:r>
        <w:rPr>
          <w:i/>
          <w:spacing w:val="-4"/>
          <w:position w:val="2"/>
          <w:sz w:val="24"/>
        </w:rPr>
        <w:t xml:space="preserve"> </w:t>
      </w:r>
      <w:r>
        <w:rPr>
          <w:i/>
          <w:position w:val="2"/>
          <w:sz w:val="24"/>
          <w:vertAlign w:val="superscript"/>
        </w:rPr>
        <w:t>-3</w:t>
      </w:r>
      <w:r>
        <w:rPr>
          <w:i/>
          <w:spacing w:val="-20"/>
          <w:position w:val="2"/>
          <w:sz w:val="24"/>
        </w:rPr>
        <w:t xml:space="preserve"> </w:t>
      </w:r>
      <w:r>
        <w:rPr>
          <w:i/>
          <w:spacing w:val="-10"/>
          <w:position w:val="2"/>
          <w:sz w:val="24"/>
        </w:rPr>
        <w:t>,</w:t>
      </w:r>
      <w:r>
        <w:rPr>
          <w:i/>
          <w:position w:val="2"/>
          <w:sz w:val="24"/>
        </w:rPr>
        <w:tab/>
      </w:r>
      <w:r>
        <w:rPr>
          <w:spacing w:val="-5"/>
          <w:position w:val="2"/>
          <w:sz w:val="24"/>
        </w:rPr>
        <w:t>(2)</w:t>
      </w:r>
    </w:p>
    <w:p w:rsidR="00892509" w:rsidRDefault="00951819">
      <w:pPr>
        <w:pStyle w:val="a3"/>
        <w:tabs>
          <w:tab w:val="left" w:pos="1649"/>
          <w:tab w:val="left" w:pos="2317"/>
          <w:tab w:val="left" w:pos="2624"/>
          <w:tab w:val="left" w:pos="3324"/>
          <w:tab w:val="left" w:pos="4192"/>
          <w:tab w:val="left" w:pos="4859"/>
          <w:tab w:val="left" w:pos="6417"/>
          <w:tab w:val="left" w:pos="7525"/>
          <w:tab w:val="left" w:pos="8854"/>
          <w:tab w:val="left" w:pos="9779"/>
        </w:tabs>
        <w:spacing w:before="16"/>
        <w:ind w:left="233" w:right="747" w:firstLine="710"/>
      </w:pPr>
      <w:r>
        <w:rPr>
          <w:spacing w:val="-4"/>
          <w:position w:val="2"/>
        </w:rPr>
        <w:t>де:</w:t>
      </w:r>
      <w:r>
        <w:rPr>
          <w:position w:val="2"/>
        </w:rPr>
        <w:tab/>
      </w:r>
      <w:r>
        <w:rPr>
          <w:i/>
          <w:spacing w:val="-4"/>
          <w:position w:val="2"/>
        </w:rPr>
        <w:t>М</w:t>
      </w:r>
      <w:r>
        <w:rPr>
          <w:i/>
          <w:spacing w:val="-4"/>
          <w:sz w:val="16"/>
        </w:rPr>
        <w:t>см</w:t>
      </w:r>
      <w:r>
        <w:rPr>
          <w:i/>
          <w:sz w:val="16"/>
        </w:rPr>
        <w:tab/>
      </w:r>
      <w:r>
        <w:rPr>
          <w:spacing w:val="-10"/>
          <w:position w:val="2"/>
        </w:rPr>
        <w:t>-</w:t>
      </w:r>
      <w:r>
        <w:rPr>
          <w:position w:val="2"/>
        </w:rPr>
        <w:tab/>
      </w:r>
      <w:r>
        <w:rPr>
          <w:spacing w:val="-4"/>
          <w:position w:val="2"/>
        </w:rPr>
        <w:t>маса</w:t>
      </w:r>
      <w:r>
        <w:rPr>
          <w:position w:val="2"/>
        </w:rPr>
        <w:tab/>
      </w:r>
      <w:r>
        <w:rPr>
          <w:spacing w:val="-2"/>
          <w:position w:val="2"/>
        </w:rPr>
        <w:t>сміття</w:t>
      </w:r>
      <w:r>
        <w:rPr>
          <w:position w:val="2"/>
        </w:rPr>
        <w:tab/>
      </w:r>
      <w:r>
        <w:rPr>
          <w:spacing w:val="-4"/>
          <w:position w:val="2"/>
        </w:rPr>
        <w:t>(кг),</w:t>
      </w:r>
      <w:r>
        <w:rPr>
          <w:position w:val="2"/>
        </w:rPr>
        <w:tab/>
      </w:r>
      <w:r>
        <w:rPr>
          <w:spacing w:val="-2"/>
          <w:position w:val="2"/>
        </w:rPr>
        <w:t>визначається</w:t>
      </w:r>
      <w:r>
        <w:rPr>
          <w:position w:val="2"/>
        </w:rPr>
        <w:tab/>
      </w:r>
      <w:r>
        <w:rPr>
          <w:spacing w:val="-2"/>
          <w:position w:val="2"/>
        </w:rPr>
        <w:t>методом</w:t>
      </w:r>
      <w:r>
        <w:rPr>
          <w:position w:val="2"/>
        </w:rPr>
        <w:tab/>
      </w:r>
      <w:r>
        <w:rPr>
          <w:spacing w:val="-2"/>
          <w:position w:val="2"/>
        </w:rPr>
        <w:t>експертної</w:t>
      </w:r>
      <w:r>
        <w:rPr>
          <w:position w:val="2"/>
        </w:rPr>
        <w:tab/>
      </w:r>
      <w:r>
        <w:rPr>
          <w:spacing w:val="-2"/>
          <w:position w:val="2"/>
        </w:rPr>
        <w:t>оцінки</w:t>
      </w:r>
      <w:r>
        <w:rPr>
          <w:position w:val="2"/>
        </w:rPr>
        <w:tab/>
      </w:r>
      <w:r>
        <w:rPr>
          <w:spacing w:val="-10"/>
          <w:position w:val="2"/>
        </w:rPr>
        <w:t xml:space="preserve">з </w:t>
      </w:r>
      <w:r>
        <w:t>використанням формули</w:t>
      </w:r>
      <w:r>
        <w:rPr>
          <w:spacing w:val="40"/>
        </w:rPr>
        <w:t xml:space="preserve"> </w:t>
      </w:r>
      <w:r>
        <w:t>(3):</w:t>
      </w:r>
    </w:p>
    <w:p w:rsidR="00892509" w:rsidRDefault="00892509">
      <w:pPr>
        <w:pStyle w:val="a3"/>
        <w:spacing w:before="6"/>
        <w:rPr>
          <w:sz w:val="15"/>
        </w:rPr>
      </w:pPr>
    </w:p>
    <w:p w:rsidR="00892509" w:rsidRDefault="00892509">
      <w:pPr>
        <w:rPr>
          <w:sz w:val="15"/>
        </w:rPr>
        <w:sectPr w:rsidR="00892509">
          <w:pgSz w:w="11910" w:h="16840"/>
          <w:pgMar w:top="1080" w:right="380" w:bottom="280" w:left="900" w:header="720" w:footer="720" w:gutter="0"/>
          <w:cols w:space="720"/>
        </w:sectPr>
      </w:pPr>
    </w:p>
    <w:p w:rsidR="00892509" w:rsidRDefault="00892509">
      <w:pPr>
        <w:pStyle w:val="a3"/>
        <w:spacing w:before="84"/>
        <w:rPr>
          <w:sz w:val="14"/>
        </w:rPr>
      </w:pPr>
    </w:p>
    <w:p w:rsidR="00892509" w:rsidRDefault="00951819">
      <w:pPr>
        <w:jc w:val="right"/>
        <w:rPr>
          <w:i/>
          <w:sz w:val="14"/>
        </w:rPr>
      </w:pPr>
      <w:r>
        <w:rPr>
          <w:i/>
          <w:position w:val="6"/>
          <w:sz w:val="24"/>
        </w:rPr>
        <w:t>М</w:t>
      </w:r>
      <w:r>
        <w:rPr>
          <w:i/>
          <w:spacing w:val="-36"/>
          <w:position w:val="6"/>
          <w:sz w:val="24"/>
        </w:rPr>
        <w:t xml:space="preserve"> </w:t>
      </w:r>
      <w:r>
        <w:rPr>
          <w:i/>
          <w:spacing w:val="-7"/>
          <w:sz w:val="14"/>
        </w:rPr>
        <w:t>СМ</w:t>
      </w:r>
    </w:p>
    <w:p w:rsidR="00892509" w:rsidRDefault="00951819">
      <w:pPr>
        <w:spacing w:before="96" w:line="383" w:lineRule="exact"/>
        <w:ind w:left="70"/>
        <w:rPr>
          <w:i/>
          <w:sz w:val="24"/>
        </w:rPr>
      </w:pPr>
      <w:r>
        <w:br w:type="column"/>
      </w:r>
      <w:r>
        <w:rPr>
          <w:rFonts w:ascii="Symbol" w:hAnsi="Symbol"/>
          <w:sz w:val="24"/>
        </w:rPr>
        <w:lastRenderedPageBreak/>
        <w:t>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S</w:t>
      </w:r>
      <w:r>
        <w:rPr>
          <w:i/>
          <w:spacing w:val="-15"/>
          <w:sz w:val="24"/>
        </w:rPr>
        <w:t xml:space="preserve"> </w:t>
      </w:r>
      <w:r>
        <w:rPr>
          <w:rFonts w:ascii="Symbol" w:hAnsi="Symbol"/>
          <w:sz w:val="24"/>
        </w:rPr>
        <w:t></w:t>
      </w:r>
      <w:r>
        <w:rPr>
          <w:spacing w:val="-18"/>
          <w:sz w:val="24"/>
        </w:rPr>
        <w:t xml:space="preserve"> </w:t>
      </w:r>
      <w:r>
        <w:rPr>
          <w:position w:val="15"/>
          <w:sz w:val="24"/>
          <w:u w:val="single"/>
        </w:rPr>
        <w:t>1</w:t>
      </w:r>
      <w:r>
        <w:rPr>
          <w:spacing w:val="-22"/>
          <w:position w:val="15"/>
          <w:sz w:val="24"/>
        </w:rPr>
        <w:t xml:space="preserve"> </w:t>
      </w:r>
      <w:r>
        <w:rPr>
          <w:rFonts w:ascii="Symbol" w:hAnsi="Symbol"/>
          <w:sz w:val="24"/>
        </w:rPr>
        <w:t></w:t>
      </w:r>
      <w:r>
        <w:rPr>
          <w:spacing w:val="65"/>
          <w:sz w:val="24"/>
        </w:rPr>
        <w:t xml:space="preserve"> </w:t>
      </w:r>
      <w:r>
        <w:rPr>
          <w:position w:val="24"/>
          <w:sz w:val="14"/>
        </w:rPr>
        <w:t>3</w:t>
      </w:r>
      <w:r>
        <w:rPr>
          <w:spacing w:val="65"/>
          <w:w w:val="150"/>
          <w:position w:val="24"/>
          <w:sz w:val="14"/>
        </w:rPr>
        <w:t xml:space="preserve"> </w:t>
      </w:r>
      <w:r>
        <w:rPr>
          <w:i/>
          <w:spacing w:val="-10"/>
          <w:sz w:val="24"/>
        </w:rPr>
        <w:t>G</w:t>
      </w:r>
    </w:p>
    <w:p w:rsidR="00892509" w:rsidRDefault="00767F85">
      <w:pPr>
        <w:tabs>
          <w:tab w:val="left" w:pos="962"/>
        </w:tabs>
        <w:spacing w:line="251" w:lineRule="exact"/>
        <w:ind w:left="605"/>
        <w:rPr>
          <w:sz w:val="14"/>
        </w:rPr>
      </w:pPr>
      <w:r w:rsidRPr="00767F85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74" type="#_x0000_t202" style="position:absolute;left:0;text-align:left;margin-left:291.65pt;margin-top:-15.85pt;width:4.7pt;height:22.15pt;z-index:-17152512;mso-position-horizontal-relative:page" filled="f" stroked="f">
            <v:textbox style="mso-next-textbox:#docshape3" inset="0,0,0,0">
              <w:txbxContent>
                <w:p w:rsidR="00951819" w:rsidRDefault="00951819">
                  <w:pPr>
                    <w:spacing w:before="1"/>
                    <w:rPr>
                      <w:rFonts w:ascii="Symbol" w:hAnsi="Symbol"/>
                      <w:sz w:val="36"/>
                    </w:rPr>
                  </w:pPr>
                  <w:r>
                    <w:rPr>
                      <w:rFonts w:ascii="Symbol" w:hAnsi="Symbol"/>
                      <w:spacing w:val="-173"/>
                      <w:sz w:val="36"/>
                    </w:rPr>
                    <w:t></w:t>
                  </w:r>
                </w:p>
              </w:txbxContent>
            </v:textbox>
            <w10:wrap anchorx="page"/>
          </v:shape>
        </w:pict>
      </w:r>
      <w:r w:rsidRPr="00767F85">
        <w:pict>
          <v:shape id="docshape4" o:spid="_x0000_s1073" type="#_x0000_t202" style="position:absolute;left:0;text-align:left;margin-left:314.15pt;margin-top:-3.75pt;width:1.95pt;height:7.8pt;z-index:15730176;mso-position-horizontal-relative:page" filled="f" stroked="f">
            <v:textbox style="mso-next-textbox:#docshape4" inset="0,0,0,0">
              <w:txbxContent>
                <w:p w:rsidR="00951819" w:rsidRDefault="00951819">
                  <w:pPr>
                    <w:spacing w:line="155" w:lineRule="exact"/>
                    <w:rPr>
                      <w:i/>
                      <w:sz w:val="14"/>
                    </w:rPr>
                  </w:pPr>
                  <w:r>
                    <w:rPr>
                      <w:i/>
                      <w:spacing w:val="-10"/>
                      <w:sz w:val="14"/>
                    </w:rPr>
                    <w:t>i</w:t>
                  </w:r>
                </w:p>
              </w:txbxContent>
            </v:textbox>
            <w10:wrap anchorx="page"/>
          </v:shape>
        </w:pict>
      </w:r>
      <w:r w:rsidR="00951819">
        <w:rPr>
          <w:spacing w:val="-10"/>
          <w:position w:val="4"/>
          <w:sz w:val="24"/>
        </w:rPr>
        <w:t>3</w:t>
      </w:r>
      <w:r w:rsidR="00951819">
        <w:rPr>
          <w:position w:val="4"/>
          <w:sz w:val="24"/>
        </w:rPr>
        <w:tab/>
      </w:r>
      <w:r w:rsidR="00951819">
        <w:rPr>
          <w:i/>
          <w:spacing w:val="-5"/>
          <w:sz w:val="14"/>
        </w:rPr>
        <w:t>i</w:t>
      </w:r>
      <w:r w:rsidR="00951819">
        <w:rPr>
          <w:rFonts w:ascii="Symbol" w:hAnsi="Symbol"/>
          <w:spacing w:val="-5"/>
          <w:sz w:val="14"/>
        </w:rPr>
        <w:t></w:t>
      </w:r>
      <w:r w:rsidR="00951819">
        <w:rPr>
          <w:spacing w:val="-5"/>
          <w:sz w:val="14"/>
        </w:rPr>
        <w:t>1</w:t>
      </w:r>
    </w:p>
    <w:p w:rsidR="00892509" w:rsidRDefault="00951819">
      <w:pPr>
        <w:pStyle w:val="a3"/>
        <w:tabs>
          <w:tab w:val="left" w:pos="1584"/>
        </w:tabs>
        <w:spacing w:before="251"/>
        <w:ind w:left="201"/>
      </w:pPr>
      <w:r>
        <w:br w:type="column"/>
      </w:r>
      <w:r>
        <w:rPr>
          <w:spacing w:val="-10"/>
        </w:rPr>
        <w:lastRenderedPageBreak/>
        <w:t>,</w:t>
      </w:r>
      <w:r>
        <w:tab/>
      </w:r>
      <w:r>
        <w:rPr>
          <w:spacing w:val="-5"/>
        </w:rPr>
        <w:t>(3)</w:t>
      </w:r>
    </w:p>
    <w:p w:rsidR="00892509" w:rsidRDefault="00892509">
      <w:pPr>
        <w:sectPr w:rsidR="00892509">
          <w:type w:val="continuous"/>
          <w:pgSz w:w="11910" w:h="16840"/>
          <w:pgMar w:top="760" w:right="380" w:bottom="280" w:left="900" w:header="720" w:footer="720" w:gutter="0"/>
          <w:cols w:num="3" w:space="720" w:equalWidth="0">
            <w:col w:w="3969" w:space="40"/>
            <w:col w:w="1414" w:space="39"/>
            <w:col w:w="5168"/>
          </w:cols>
        </w:sectPr>
      </w:pPr>
    </w:p>
    <w:p w:rsidR="00892509" w:rsidRDefault="00951819">
      <w:pPr>
        <w:pStyle w:val="a3"/>
        <w:spacing w:before="262" w:line="232" w:lineRule="auto"/>
        <w:ind w:left="233" w:right="751" w:firstLine="710"/>
        <w:jc w:val="both"/>
      </w:pPr>
      <w:r>
        <w:rPr>
          <w:position w:val="2"/>
        </w:rPr>
        <w:lastRenderedPageBreak/>
        <w:t>де:</w:t>
      </w:r>
      <w:r>
        <w:rPr>
          <w:spacing w:val="80"/>
          <w:w w:val="150"/>
          <w:position w:val="2"/>
        </w:rPr>
        <w:t xml:space="preserve"> </w:t>
      </w:r>
      <w:r>
        <w:rPr>
          <w:i/>
          <w:position w:val="2"/>
        </w:rPr>
        <w:t>G</w:t>
      </w:r>
      <w:r>
        <w:rPr>
          <w:i/>
          <w:sz w:val="16"/>
        </w:rPr>
        <w:t xml:space="preserve">i </w:t>
      </w:r>
      <w:r>
        <w:rPr>
          <w:position w:val="2"/>
        </w:rPr>
        <w:t>– маса сміття (кг) на площі 1 м</w:t>
      </w:r>
      <w:r>
        <w:rPr>
          <w:position w:val="2"/>
          <w:vertAlign w:val="superscript"/>
        </w:rPr>
        <w:t>2</w:t>
      </w:r>
      <w:r>
        <w:rPr>
          <w:position w:val="2"/>
        </w:rPr>
        <w:t xml:space="preserve">. Визначення маси сміття здійснюється на </w:t>
      </w:r>
      <w:r>
        <w:t>ділянках (1 м</w:t>
      </w:r>
      <w:r>
        <w:rPr>
          <w:vertAlign w:val="superscript"/>
        </w:rPr>
        <w:t>2</w:t>
      </w:r>
      <w:r>
        <w:t>), розташованих на однакової відстані від місця максимального зосередження сміття, яке приймається за центр забрудненої ділянки;</w:t>
      </w:r>
    </w:p>
    <w:p w:rsidR="00892509" w:rsidRDefault="00951819">
      <w:pPr>
        <w:pStyle w:val="a3"/>
        <w:spacing w:before="44"/>
        <w:ind w:left="943"/>
      </w:pPr>
      <w:r>
        <w:rPr>
          <w:i/>
        </w:rPr>
        <w:t>S</w:t>
      </w:r>
      <w:r>
        <w:rPr>
          <w:i/>
          <w:spacing w:val="63"/>
        </w:rPr>
        <w:t xml:space="preserve"> </w:t>
      </w:r>
      <w:r>
        <w:t>-</w:t>
      </w:r>
      <w:r>
        <w:rPr>
          <w:spacing w:val="57"/>
        </w:rPr>
        <w:t xml:space="preserve"> </w:t>
      </w:r>
      <w:r>
        <w:t>площа</w:t>
      </w:r>
      <w:r>
        <w:rPr>
          <w:spacing w:val="-4"/>
        </w:rPr>
        <w:t xml:space="preserve"> </w:t>
      </w:r>
      <w:r>
        <w:t>водної</w:t>
      </w:r>
      <w:r>
        <w:rPr>
          <w:spacing w:val="-6"/>
        </w:rPr>
        <w:t xml:space="preserve"> </w:t>
      </w:r>
      <w:r>
        <w:t>поверхні</w:t>
      </w:r>
      <w:r>
        <w:rPr>
          <w:spacing w:val="-7"/>
        </w:rPr>
        <w:t xml:space="preserve"> </w:t>
      </w:r>
      <w:r>
        <w:t>забрудненої</w:t>
      </w:r>
      <w:r>
        <w:rPr>
          <w:spacing w:val="-7"/>
        </w:rPr>
        <w:t xml:space="preserve"> </w:t>
      </w:r>
      <w:r>
        <w:t>сміттям</w:t>
      </w:r>
      <w:r>
        <w:rPr>
          <w:spacing w:val="4"/>
        </w:rPr>
        <w:t xml:space="preserve"> </w:t>
      </w:r>
      <w:r>
        <w:rPr>
          <w:spacing w:val="-2"/>
        </w:rPr>
        <w:t>(м</w:t>
      </w:r>
      <w:r>
        <w:rPr>
          <w:spacing w:val="-2"/>
          <w:vertAlign w:val="superscript"/>
        </w:rPr>
        <w:t>2</w:t>
      </w:r>
      <w:r>
        <w:rPr>
          <w:spacing w:val="-2"/>
        </w:rPr>
        <w:t>);</w:t>
      </w:r>
    </w:p>
    <w:p w:rsidR="00892509" w:rsidRDefault="00951819">
      <w:pPr>
        <w:pStyle w:val="a3"/>
        <w:spacing w:before="36"/>
        <w:ind w:left="233" w:firstLine="710"/>
      </w:pPr>
      <w:r>
        <w:rPr>
          <w:i/>
          <w:position w:val="2"/>
        </w:rPr>
        <w:t>K</w:t>
      </w:r>
      <w:proofErr w:type="spellStart"/>
      <w:r>
        <w:rPr>
          <w:i/>
          <w:sz w:val="16"/>
        </w:rPr>
        <w:t>інф</w:t>
      </w:r>
      <w:proofErr w:type="spellEnd"/>
      <w:r>
        <w:rPr>
          <w:i/>
          <w:spacing w:val="80"/>
          <w:sz w:val="16"/>
        </w:rPr>
        <w:t xml:space="preserve"> </w:t>
      </w:r>
      <w:r>
        <w:rPr>
          <w:i/>
          <w:position w:val="2"/>
        </w:rPr>
        <w:t>-</w:t>
      </w:r>
      <w:r>
        <w:rPr>
          <w:i/>
          <w:spacing w:val="28"/>
          <w:position w:val="2"/>
        </w:rPr>
        <w:t xml:space="preserve"> </w:t>
      </w:r>
      <w:r>
        <w:rPr>
          <w:position w:val="2"/>
        </w:rPr>
        <w:t>коефіцієнт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інфляції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на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дату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(рік)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розрахунку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збитків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(на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2009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рік</w:t>
      </w:r>
      <w:r>
        <w:rPr>
          <w:spacing w:val="40"/>
          <w:position w:val="2"/>
        </w:rPr>
        <w:t xml:space="preserve"> </w:t>
      </w:r>
      <w:r>
        <w:rPr>
          <w:position w:val="2"/>
        </w:rPr>
        <w:t>за</w:t>
      </w:r>
      <w:r>
        <w:rPr>
          <w:spacing w:val="40"/>
          <w:position w:val="2"/>
        </w:rPr>
        <w:t xml:space="preserve"> </w:t>
      </w:r>
      <w:r>
        <w:rPr>
          <w:position w:val="2"/>
        </w:rPr>
        <w:t xml:space="preserve">даним </w:t>
      </w:r>
      <w:r>
        <w:t xml:space="preserve">Держкомстату </w:t>
      </w:r>
      <w:proofErr w:type="spellStart"/>
      <w:r>
        <w:t>становть</w:t>
      </w:r>
      <w:proofErr w:type="spellEnd"/>
      <w:r>
        <w:t xml:space="preserve"> 1,134).</w:t>
      </w:r>
    </w:p>
    <w:p w:rsidR="00892509" w:rsidRDefault="00951819">
      <w:pPr>
        <w:pStyle w:val="a3"/>
        <w:spacing w:before="36"/>
        <w:ind w:left="233" w:right="738" w:firstLine="710"/>
      </w:pPr>
      <w:r>
        <w:rPr>
          <w:i/>
          <w:position w:val="2"/>
        </w:rPr>
        <w:t>К</w:t>
      </w:r>
      <w:r>
        <w:rPr>
          <w:i/>
          <w:sz w:val="16"/>
        </w:rPr>
        <w:t>х</w:t>
      </w:r>
      <w:r>
        <w:rPr>
          <w:i/>
          <w:spacing w:val="22"/>
          <w:sz w:val="16"/>
        </w:rPr>
        <w:t xml:space="preserve"> </w:t>
      </w:r>
      <w:r>
        <w:rPr>
          <w:position w:val="2"/>
        </w:rPr>
        <w:t>-</w:t>
      </w:r>
      <w:r>
        <w:rPr>
          <w:spacing w:val="80"/>
          <w:position w:val="2"/>
        </w:rPr>
        <w:t xml:space="preserve"> </w:t>
      </w:r>
      <w:r>
        <w:rPr>
          <w:position w:val="2"/>
        </w:rPr>
        <w:t>коефіцієнт,</w:t>
      </w:r>
      <w:r>
        <w:rPr>
          <w:spacing w:val="80"/>
          <w:position w:val="2"/>
        </w:rPr>
        <w:t xml:space="preserve"> </w:t>
      </w:r>
      <w:r>
        <w:rPr>
          <w:position w:val="2"/>
        </w:rPr>
        <w:t>що</w:t>
      </w:r>
      <w:r>
        <w:rPr>
          <w:spacing w:val="80"/>
          <w:position w:val="2"/>
        </w:rPr>
        <w:t xml:space="preserve"> </w:t>
      </w:r>
      <w:r>
        <w:rPr>
          <w:position w:val="2"/>
        </w:rPr>
        <w:t>характеризує</w:t>
      </w:r>
      <w:r>
        <w:rPr>
          <w:spacing w:val="80"/>
          <w:position w:val="2"/>
        </w:rPr>
        <w:t xml:space="preserve"> </w:t>
      </w:r>
      <w:r>
        <w:rPr>
          <w:position w:val="2"/>
        </w:rPr>
        <w:t>ступінь</w:t>
      </w:r>
      <w:r>
        <w:rPr>
          <w:spacing w:val="80"/>
          <w:position w:val="2"/>
        </w:rPr>
        <w:t xml:space="preserve"> </w:t>
      </w:r>
      <w:r>
        <w:rPr>
          <w:position w:val="2"/>
        </w:rPr>
        <w:t>забрудненості</w:t>
      </w:r>
      <w:r>
        <w:rPr>
          <w:spacing w:val="80"/>
          <w:position w:val="2"/>
        </w:rPr>
        <w:t xml:space="preserve"> </w:t>
      </w:r>
      <w:r>
        <w:rPr>
          <w:position w:val="2"/>
        </w:rPr>
        <w:t>поверхні</w:t>
      </w:r>
      <w:r>
        <w:rPr>
          <w:spacing w:val="80"/>
          <w:position w:val="2"/>
        </w:rPr>
        <w:t xml:space="preserve"> </w:t>
      </w:r>
      <w:r>
        <w:rPr>
          <w:position w:val="2"/>
        </w:rPr>
        <w:t>води</w:t>
      </w:r>
      <w:r>
        <w:rPr>
          <w:spacing w:val="80"/>
          <w:position w:val="2"/>
        </w:rPr>
        <w:t xml:space="preserve"> </w:t>
      </w:r>
      <w:r>
        <w:rPr>
          <w:position w:val="2"/>
        </w:rPr>
        <w:t xml:space="preserve">сміттям </w:t>
      </w:r>
      <w:r>
        <w:t>(Додаток 7, Таблиця 1.7).</w:t>
      </w:r>
    </w:p>
    <w:p w:rsidR="00892509" w:rsidRDefault="00892509">
      <w:pPr>
        <w:pStyle w:val="a3"/>
        <w:spacing w:before="5"/>
      </w:pPr>
    </w:p>
    <w:p w:rsidR="00892509" w:rsidRDefault="00951819">
      <w:pPr>
        <w:pStyle w:val="Heading1"/>
        <w:ind w:left="189"/>
        <w:jc w:val="center"/>
      </w:pPr>
      <w:r>
        <w:t xml:space="preserve">Практичне </w:t>
      </w:r>
      <w:r>
        <w:rPr>
          <w:spacing w:val="-2"/>
        </w:rPr>
        <w:t>завдання.</w:t>
      </w:r>
    </w:p>
    <w:p w:rsidR="00892509" w:rsidRDefault="00951819">
      <w:pPr>
        <w:pStyle w:val="a3"/>
        <w:spacing w:before="274" w:line="237" w:lineRule="auto"/>
        <w:ind w:left="233" w:right="745" w:firstLine="710"/>
        <w:jc w:val="both"/>
      </w:pPr>
      <w:r>
        <w:t xml:space="preserve">Визначити розміри збитків, що нанесені забрудненням водойм міста Києва за даними </w:t>
      </w:r>
      <w:r>
        <w:rPr>
          <w:spacing w:val="-2"/>
        </w:rPr>
        <w:t>варіантами.</w:t>
      </w:r>
    </w:p>
    <w:p w:rsidR="00892509" w:rsidRDefault="00951819">
      <w:pPr>
        <w:pStyle w:val="a3"/>
        <w:spacing w:before="3" w:after="6"/>
        <w:ind w:right="745"/>
        <w:jc w:val="right"/>
      </w:pPr>
      <w:r>
        <w:t>Таблиця</w:t>
      </w:r>
      <w:r>
        <w:rPr>
          <w:spacing w:val="-1"/>
        </w:rPr>
        <w:t xml:space="preserve"> </w:t>
      </w:r>
      <w:r>
        <w:rPr>
          <w:spacing w:val="-5"/>
        </w:rPr>
        <w:t>5.</w:t>
      </w: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68"/>
        <w:gridCol w:w="2463"/>
        <w:gridCol w:w="2463"/>
        <w:gridCol w:w="2463"/>
      </w:tblGrid>
      <w:tr w:rsidR="00892509">
        <w:trPr>
          <w:trHeight w:val="230"/>
        </w:trPr>
        <w:tc>
          <w:tcPr>
            <w:tcW w:w="2468" w:type="dxa"/>
          </w:tcPr>
          <w:p w:rsidR="00892509" w:rsidRDefault="00951819">
            <w:pPr>
              <w:pStyle w:val="TableParagraph"/>
              <w:spacing w:line="210" w:lineRule="exact"/>
              <w:ind w:left="542"/>
              <w:rPr>
                <w:sz w:val="20"/>
              </w:rPr>
            </w:pPr>
            <w:r>
              <w:rPr>
                <w:sz w:val="20"/>
              </w:rPr>
              <w:t>Умови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завдання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10" w:lineRule="exact"/>
              <w:ind w:left="40" w:right="37"/>
              <w:jc w:val="center"/>
              <w:rPr>
                <w:sz w:val="20"/>
              </w:rPr>
            </w:pPr>
            <w:r>
              <w:rPr>
                <w:sz w:val="20"/>
              </w:rPr>
              <w:t>Варіант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1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10" w:lineRule="exact"/>
              <w:ind w:left="40" w:right="36"/>
              <w:jc w:val="center"/>
              <w:rPr>
                <w:sz w:val="20"/>
              </w:rPr>
            </w:pPr>
            <w:r>
              <w:rPr>
                <w:sz w:val="20"/>
              </w:rPr>
              <w:t>Варіант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2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10" w:lineRule="exact"/>
              <w:ind w:left="47" w:right="33"/>
              <w:jc w:val="center"/>
              <w:rPr>
                <w:sz w:val="20"/>
              </w:rPr>
            </w:pPr>
            <w:r>
              <w:rPr>
                <w:sz w:val="20"/>
              </w:rPr>
              <w:t>Варіант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3</w:t>
            </w:r>
          </w:p>
        </w:tc>
      </w:tr>
      <w:tr w:rsidR="00892509">
        <w:trPr>
          <w:trHeight w:val="460"/>
        </w:trPr>
        <w:tc>
          <w:tcPr>
            <w:tcW w:w="2468" w:type="dxa"/>
          </w:tcPr>
          <w:p w:rsidR="00892509" w:rsidRDefault="0095181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Об’єкт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25" w:lineRule="exact"/>
              <w:ind w:left="40" w:right="38"/>
              <w:jc w:val="center"/>
              <w:rPr>
                <w:sz w:val="20"/>
              </w:rPr>
            </w:pPr>
            <w:r>
              <w:rPr>
                <w:sz w:val="20"/>
              </w:rPr>
              <w:t>Оболонь,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затока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р.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Дніпро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25" w:lineRule="exact"/>
              <w:ind w:left="40" w:right="36"/>
              <w:jc w:val="center"/>
              <w:rPr>
                <w:sz w:val="20"/>
              </w:rPr>
            </w:pPr>
            <w:r>
              <w:rPr>
                <w:sz w:val="20"/>
              </w:rPr>
              <w:t>Синє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озеро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25" w:lineRule="exact"/>
              <w:ind w:left="50" w:right="33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Бобрівня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протока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р.</w:t>
            </w:r>
          </w:p>
          <w:p w:rsidR="00892509" w:rsidRDefault="00951819">
            <w:pPr>
              <w:pStyle w:val="TableParagraph"/>
              <w:spacing w:line="215" w:lineRule="exact"/>
              <w:ind w:left="53" w:right="3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Дніпро</w:t>
            </w:r>
          </w:p>
        </w:tc>
      </w:tr>
      <w:tr w:rsidR="00892509">
        <w:trPr>
          <w:trHeight w:val="230"/>
        </w:trPr>
        <w:tc>
          <w:tcPr>
            <w:tcW w:w="2468" w:type="dxa"/>
          </w:tcPr>
          <w:p w:rsidR="00892509" w:rsidRDefault="00951819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Причина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забруднення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10" w:lineRule="exact"/>
              <w:ind w:left="40" w:right="3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Несанкціоновані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дії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10" w:lineRule="exact"/>
              <w:ind w:left="40" w:right="4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буревій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10" w:lineRule="exact"/>
              <w:ind w:left="47" w:right="33"/>
              <w:jc w:val="center"/>
              <w:rPr>
                <w:sz w:val="20"/>
              </w:rPr>
            </w:pPr>
            <w:r>
              <w:rPr>
                <w:sz w:val="20"/>
              </w:rPr>
              <w:t>звалище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на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березі</w:t>
            </w:r>
          </w:p>
        </w:tc>
      </w:tr>
      <w:tr w:rsidR="00892509">
        <w:trPr>
          <w:trHeight w:val="1151"/>
        </w:trPr>
        <w:tc>
          <w:tcPr>
            <w:tcW w:w="2468" w:type="dxa"/>
          </w:tcPr>
          <w:p w:rsidR="00892509" w:rsidRDefault="0095181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Вид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та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опис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сміття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ind w:left="321" w:right="323" w:firstLine="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будівельне сміття (частини дерев’яних </w:t>
            </w:r>
            <w:r>
              <w:rPr>
                <w:spacing w:val="-2"/>
                <w:sz w:val="20"/>
              </w:rPr>
              <w:t>дощок,</w:t>
            </w:r>
            <w:r>
              <w:rPr>
                <w:spacing w:val="-10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гіпсокартону</w:t>
            </w:r>
            <w:proofErr w:type="spellEnd"/>
            <w:r>
              <w:rPr>
                <w:spacing w:val="-2"/>
                <w:sz w:val="20"/>
              </w:rPr>
              <w:t xml:space="preserve">, </w:t>
            </w:r>
            <w:r>
              <w:rPr>
                <w:sz w:val="20"/>
              </w:rPr>
              <w:t>пінопласт, папір)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ind w:left="40" w:right="36"/>
              <w:jc w:val="center"/>
              <w:rPr>
                <w:sz w:val="20"/>
              </w:rPr>
            </w:pPr>
            <w:r>
              <w:rPr>
                <w:sz w:val="20"/>
              </w:rPr>
              <w:t>дрібне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гілля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дерев,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велика кількість опалого листя, невелика кількість побутового сміття (папір,</w:t>
            </w:r>
          </w:p>
          <w:p w:rsidR="00892509" w:rsidRDefault="00951819">
            <w:pPr>
              <w:pStyle w:val="TableParagraph"/>
              <w:spacing w:line="215" w:lineRule="exact"/>
              <w:ind w:left="40" w:right="40"/>
              <w:jc w:val="center"/>
              <w:rPr>
                <w:sz w:val="20"/>
              </w:rPr>
            </w:pPr>
            <w:r>
              <w:rPr>
                <w:sz w:val="20"/>
              </w:rPr>
              <w:t>картон,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поліетилен)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ind w:left="115" w:right="106" w:firstLine="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побутове сміття (папір, картон, скляні та </w:t>
            </w:r>
            <w:proofErr w:type="spellStart"/>
            <w:r>
              <w:rPr>
                <w:sz w:val="20"/>
              </w:rPr>
              <w:t>ПЕТ-</w:t>
            </w:r>
            <w:proofErr w:type="spellEnd"/>
            <w:r>
              <w:rPr>
                <w:sz w:val="20"/>
              </w:rPr>
              <w:t xml:space="preserve"> пляшки, поліетиленові пакети,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органічні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відходи,</w:t>
            </w:r>
          </w:p>
          <w:p w:rsidR="00892509" w:rsidRDefault="00951819">
            <w:pPr>
              <w:pStyle w:val="TableParagraph"/>
              <w:spacing w:line="215" w:lineRule="exact"/>
              <w:ind w:left="47" w:right="33"/>
              <w:jc w:val="center"/>
              <w:rPr>
                <w:sz w:val="20"/>
              </w:rPr>
            </w:pPr>
            <w:r>
              <w:rPr>
                <w:sz w:val="20"/>
              </w:rPr>
              <w:t>текстиль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та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pacing w:val="-5"/>
                <w:sz w:val="20"/>
              </w:rPr>
              <w:t>ін</w:t>
            </w:r>
            <w:proofErr w:type="spellEnd"/>
            <w:r>
              <w:rPr>
                <w:spacing w:val="-5"/>
                <w:sz w:val="20"/>
              </w:rPr>
              <w:t>)</w:t>
            </w:r>
          </w:p>
        </w:tc>
      </w:tr>
      <w:tr w:rsidR="00892509">
        <w:trPr>
          <w:trHeight w:val="1147"/>
        </w:trPr>
        <w:tc>
          <w:tcPr>
            <w:tcW w:w="2468" w:type="dxa"/>
          </w:tcPr>
          <w:p w:rsidR="00892509" w:rsidRDefault="0095181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Площа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забрудненя</w:t>
            </w:r>
            <w:proofErr w:type="spellEnd"/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37" w:lineRule="auto"/>
              <w:ind w:left="163" w:right="160" w:firstLine="2"/>
              <w:jc w:val="center"/>
              <w:rPr>
                <w:sz w:val="20"/>
              </w:rPr>
            </w:pPr>
            <w:r>
              <w:rPr>
                <w:sz w:val="20"/>
              </w:rPr>
              <w:t>400 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, зосереджена вздовж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берега,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шириною до 4 метрів.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ind w:left="40" w:right="33"/>
              <w:jc w:val="center"/>
              <w:rPr>
                <w:sz w:val="20"/>
              </w:rPr>
            </w:pPr>
            <w:r>
              <w:rPr>
                <w:sz w:val="20"/>
              </w:rPr>
              <w:t>350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ділянки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скупчення спостерігаються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на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площі водної поверхні, розмір яких не перевищує 5 м</w:t>
            </w:r>
            <w:r>
              <w:rPr>
                <w:sz w:val="20"/>
                <w:vertAlign w:val="superscript"/>
              </w:rPr>
              <w:t>2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ind w:left="178" w:right="164" w:firstLine="5"/>
              <w:jc w:val="center"/>
              <w:rPr>
                <w:sz w:val="20"/>
              </w:rPr>
            </w:pPr>
            <w:r>
              <w:rPr>
                <w:sz w:val="20"/>
              </w:rPr>
              <w:t>480 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, сміття зосереджене досить щільно вздовж лінії берегу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та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вглиб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водойми</w:t>
            </w:r>
          </w:p>
          <w:p w:rsidR="00892509" w:rsidRDefault="00951819">
            <w:pPr>
              <w:pStyle w:val="TableParagraph"/>
              <w:spacing w:line="212" w:lineRule="exact"/>
              <w:ind w:left="51" w:right="33"/>
              <w:jc w:val="center"/>
              <w:rPr>
                <w:sz w:val="20"/>
              </w:rPr>
            </w:pPr>
            <w:r>
              <w:rPr>
                <w:sz w:val="20"/>
              </w:rPr>
              <w:t>смугою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до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метрів</w:t>
            </w:r>
          </w:p>
        </w:tc>
      </w:tr>
      <w:tr w:rsidR="00892509">
        <w:trPr>
          <w:trHeight w:val="460"/>
        </w:trPr>
        <w:tc>
          <w:tcPr>
            <w:tcW w:w="2468" w:type="dxa"/>
          </w:tcPr>
          <w:p w:rsidR="00892509" w:rsidRDefault="00951819">
            <w:pPr>
              <w:pStyle w:val="TableParagraph"/>
              <w:tabs>
                <w:tab w:val="left" w:pos="824"/>
                <w:tab w:val="left" w:pos="1630"/>
                <w:tab w:val="left" w:pos="2091"/>
              </w:tabs>
              <w:spacing w:line="225" w:lineRule="exact"/>
              <w:ind w:left="110"/>
              <w:rPr>
                <w:sz w:val="20"/>
              </w:rPr>
            </w:pPr>
            <w:r>
              <w:rPr>
                <w:spacing w:val="-4"/>
                <w:sz w:val="20"/>
              </w:rPr>
              <w:t>Маса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сміття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на</w:t>
            </w:r>
            <w:r>
              <w:rPr>
                <w:sz w:val="20"/>
              </w:rPr>
              <w:tab/>
              <w:t>3-</w:t>
            </w:r>
            <w:r>
              <w:rPr>
                <w:spacing w:val="-10"/>
                <w:sz w:val="20"/>
              </w:rPr>
              <w:t>х</w:t>
            </w:r>
          </w:p>
          <w:p w:rsidR="00892509" w:rsidRDefault="00951819">
            <w:pPr>
              <w:pStyle w:val="TableParagraph"/>
              <w:spacing w:line="215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контрольних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ділянках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25" w:lineRule="exact"/>
              <w:ind w:left="40" w:right="39"/>
              <w:jc w:val="center"/>
              <w:rPr>
                <w:sz w:val="20"/>
              </w:rPr>
            </w:pPr>
            <w:r>
              <w:rPr>
                <w:sz w:val="20"/>
              </w:rPr>
              <w:t>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та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14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кг.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25" w:lineRule="exact"/>
              <w:ind w:left="40" w:right="38"/>
              <w:jc w:val="center"/>
              <w:rPr>
                <w:sz w:val="20"/>
              </w:rPr>
            </w:pPr>
            <w:r>
              <w:rPr>
                <w:sz w:val="20"/>
              </w:rPr>
              <w:t>5,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та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8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кг.</w:t>
            </w:r>
          </w:p>
        </w:tc>
        <w:tc>
          <w:tcPr>
            <w:tcW w:w="2463" w:type="dxa"/>
          </w:tcPr>
          <w:p w:rsidR="00892509" w:rsidRDefault="00951819">
            <w:pPr>
              <w:pStyle w:val="TableParagraph"/>
              <w:spacing w:line="225" w:lineRule="exact"/>
              <w:ind w:left="50" w:right="33"/>
              <w:jc w:val="center"/>
              <w:rPr>
                <w:sz w:val="20"/>
              </w:rPr>
            </w:pPr>
            <w:r>
              <w:rPr>
                <w:sz w:val="20"/>
              </w:rPr>
              <w:t>7,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та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16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кг.</w:t>
            </w:r>
          </w:p>
        </w:tc>
      </w:tr>
    </w:tbl>
    <w:p w:rsidR="00892509" w:rsidRDefault="00951819">
      <w:pPr>
        <w:pStyle w:val="a3"/>
        <w:spacing w:before="272" w:line="275" w:lineRule="exact"/>
        <w:ind w:left="943"/>
      </w:pPr>
      <w:r>
        <w:rPr>
          <w:spacing w:val="-2"/>
        </w:rPr>
        <w:t>Література:</w:t>
      </w:r>
    </w:p>
    <w:p w:rsidR="00892509" w:rsidRDefault="00951819">
      <w:pPr>
        <w:pStyle w:val="a4"/>
        <w:numPr>
          <w:ilvl w:val="0"/>
          <w:numId w:val="8"/>
        </w:numPr>
        <w:tabs>
          <w:tab w:val="left" w:pos="937"/>
          <w:tab w:val="left" w:pos="953"/>
        </w:tabs>
        <w:spacing w:line="242" w:lineRule="auto"/>
        <w:ind w:right="752" w:hanging="361"/>
        <w:jc w:val="left"/>
        <w:rPr>
          <w:sz w:val="24"/>
        </w:rPr>
      </w:pPr>
      <w:r>
        <w:rPr>
          <w:sz w:val="24"/>
        </w:rPr>
        <w:t>Методика розрахунку розмірів відшкодування збитків,</w:t>
      </w:r>
      <w:r>
        <w:rPr>
          <w:spacing w:val="27"/>
          <w:sz w:val="24"/>
        </w:rPr>
        <w:t xml:space="preserve"> </w:t>
      </w:r>
      <w:r>
        <w:rPr>
          <w:sz w:val="24"/>
        </w:rPr>
        <w:t>заподіяних державі внаслідок порушення законодавства про охорону та раціональне використання водних ресурсів</w:t>
      </w:r>
    </w:p>
    <w:p w:rsidR="00892509" w:rsidRDefault="00951819">
      <w:pPr>
        <w:pStyle w:val="a3"/>
        <w:spacing w:line="271" w:lineRule="exact"/>
        <w:ind w:left="953"/>
      </w:pPr>
      <w:r>
        <w:t>//</w:t>
      </w:r>
      <w:r>
        <w:rPr>
          <w:spacing w:val="-6"/>
        </w:rPr>
        <w:t xml:space="preserve"> </w:t>
      </w:r>
      <w:r>
        <w:t>Міністерство</w:t>
      </w:r>
      <w:r>
        <w:rPr>
          <w:spacing w:val="-4"/>
        </w:rPr>
        <w:t xml:space="preserve"> </w:t>
      </w:r>
      <w:r>
        <w:t>охорони</w:t>
      </w:r>
      <w:r>
        <w:rPr>
          <w:spacing w:val="-7"/>
        </w:rPr>
        <w:t xml:space="preserve"> </w:t>
      </w:r>
      <w:r>
        <w:t>навколишнього</w:t>
      </w:r>
      <w:r>
        <w:rPr>
          <w:spacing w:val="-4"/>
        </w:rPr>
        <w:t xml:space="preserve"> </w:t>
      </w:r>
      <w:r>
        <w:t>природного</w:t>
      </w:r>
      <w:r>
        <w:rPr>
          <w:spacing w:val="-3"/>
        </w:rPr>
        <w:t xml:space="preserve"> </w:t>
      </w:r>
      <w:r>
        <w:t>середовища.</w:t>
      </w:r>
      <w:r>
        <w:rPr>
          <w:spacing w:val="2"/>
        </w:rPr>
        <w:t xml:space="preserve"> </w:t>
      </w:r>
      <w:hyperlink r:id="rId15">
        <w:r>
          <w:rPr>
            <w:spacing w:val="-2"/>
          </w:rPr>
          <w:t>www.menr.gov.ua</w:t>
        </w:r>
      </w:hyperlink>
    </w:p>
    <w:p w:rsidR="00892509" w:rsidRDefault="00892509">
      <w:pPr>
        <w:spacing w:line="271" w:lineRule="exact"/>
        <w:sectPr w:rsidR="00892509">
          <w:type w:val="continuous"/>
          <w:pgSz w:w="11910" w:h="16840"/>
          <w:pgMar w:top="760" w:right="380" w:bottom="280" w:left="900" w:header="720" w:footer="720" w:gutter="0"/>
          <w:cols w:space="720"/>
        </w:sectPr>
      </w:pPr>
    </w:p>
    <w:p w:rsidR="00892509" w:rsidRDefault="00951819">
      <w:pPr>
        <w:pStyle w:val="Heading1"/>
        <w:spacing w:before="68"/>
        <w:ind w:left="272" w:right="783"/>
        <w:jc w:val="center"/>
      </w:pPr>
      <w:r>
        <w:lastRenderedPageBreak/>
        <w:t>Теми</w:t>
      </w:r>
      <w:r>
        <w:rPr>
          <w:spacing w:val="-1"/>
        </w:rPr>
        <w:t xml:space="preserve"> </w:t>
      </w:r>
      <w:r>
        <w:rPr>
          <w:spacing w:val="-2"/>
        </w:rPr>
        <w:t>рефератів.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271" w:line="240" w:lineRule="auto"/>
        <w:ind w:hanging="360"/>
        <w:rPr>
          <w:sz w:val="24"/>
        </w:rPr>
      </w:pPr>
      <w:r>
        <w:rPr>
          <w:sz w:val="24"/>
        </w:rPr>
        <w:t>Державне</w:t>
      </w:r>
      <w:r>
        <w:rPr>
          <w:spacing w:val="-6"/>
          <w:sz w:val="24"/>
        </w:rPr>
        <w:t xml:space="preserve"> </w:t>
      </w:r>
      <w:r>
        <w:rPr>
          <w:sz w:val="24"/>
        </w:rPr>
        <w:t>екологічне управління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Україні.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3"/>
        <w:ind w:hanging="360"/>
        <w:rPr>
          <w:sz w:val="24"/>
        </w:rPr>
      </w:pPr>
      <w:r>
        <w:rPr>
          <w:sz w:val="24"/>
        </w:rPr>
        <w:t>Органи</w:t>
      </w:r>
      <w:r>
        <w:rPr>
          <w:spacing w:val="-9"/>
          <w:sz w:val="24"/>
        </w:rPr>
        <w:t xml:space="preserve"> </w:t>
      </w:r>
      <w:r>
        <w:rPr>
          <w:sz w:val="24"/>
        </w:rPr>
        <w:t>державного</w:t>
      </w:r>
      <w:r>
        <w:rPr>
          <w:spacing w:val="-4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-8"/>
          <w:sz w:val="24"/>
        </w:rPr>
        <w:t xml:space="preserve"> </w:t>
      </w:r>
      <w:r>
        <w:rPr>
          <w:sz w:val="24"/>
        </w:rPr>
        <w:t>управління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України.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Спеціальні</w:t>
      </w:r>
      <w:r>
        <w:rPr>
          <w:spacing w:val="-14"/>
          <w:sz w:val="24"/>
        </w:rPr>
        <w:t xml:space="preserve"> </w:t>
      </w:r>
      <w:r>
        <w:rPr>
          <w:sz w:val="24"/>
        </w:rPr>
        <w:t>функції</w:t>
      </w:r>
      <w:r>
        <w:rPr>
          <w:spacing w:val="-7"/>
          <w:sz w:val="24"/>
        </w:rPr>
        <w:t xml:space="preserve"> </w:t>
      </w:r>
      <w:r>
        <w:rPr>
          <w:sz w:val="24"/>
        </w:rPr>
        <w:t>державного</w:t>
      </w:r>
      <w:r>
        <w:rPr>
          <w:spacing w:val="-3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управління.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2"/>
        <w:ind w:hanging="360"/>
        <w:rPr>
          <w:sz w:val="24"/>
        </w:rPr>
      </w:pPr>
      <w:r>
        <w:rPr>
          <w:sz w:val="24"/>
        </w:rPr>
        <w:t>Поняття</w:t>
      </w:r>
      <w:r>
        <w:rPr>
          <w:spacing w:val="-9"/>
          <w:sz w:val="24"/>
        </w:rPr>
        <w:t xml:space="preserve"> </w:t>
      </w:r>
      <w:r>
        <w:rPr>
          <w:sz w:val="24"/>
        </w:rPr>
        <w:t>сталого</w:t>
      </w:r>
      <w:r>
        <w:rPr>
          <w:spacing w:val="-2"/>
          <w:sz w:val="24"/>
        </w:rPr>
        <w:t xml:space="preserve"> </w:t>
      </w:r>
      <w:r>
        <w:rPr>
          <w:sz w:val="24"/>
        </w:rPr>
        <w:t>розвитку. Критерії</w:t>
      </w:r>
      <w:r>
        <w:rPr>
          <w:spacing w:val="-7"/>
          <w:sz w:val="24"/>
        </w:rPr>
        <w:t xml:space="preserve"> </w:t>
      </w:r>
      <w:r>
        <w:rPr>
          <w:sz w:val="24"/>
        </w:rPr>
        <w:t>та</w:t>
      </w:r>
      <w:r>
        <w:rPr>
          <w:spacing w:val="-2"/>
          <w:sz w:val="24"/>
        </w:rPr>
        <w:t xml:space="preserve"> принципи.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Екологічний</w:t>
      </w:r>
      <w:r>
        <w:rPr>
          <w:spacing w:val="-4"/>
          <w:sz w:val="24"/>
        </w:rPr>
        <w:t xml:space="preserve"> </w:t>
      </w:r>
      <w:r>
        <w:rPr>
          <w:sz w:val="24"/>
        </w:rPr>
        <w:t>контроль</w:t>
      </w:r>
      <w:r>
        <w:rPr>
          <w:spacing w:val="-5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державному, регіональному</w:t>
      </w:r>
      <w:r>
        <w:rPr>
          <w:spacing w:val="-12"/>
          <w:sz w:val="24"/>
        </w:rPr>
        <w:t xml:space="preserve"> </w:t>
      </w:r>
      <w:r>
        <w:rPr>
          <w:sz w:val="24"/>
        </w:rPr>
        <w:t>рівні</w:t>
      </w:r>
      <w:r>
        <w:rPr>
          <w:spacing w:val="-10"/>
          <w:sz w:val="24"/>
        </w:rPr>
        <w:t xml:space="preserve"> </w:t>
      </w:r>
      <w:r>
        <w:rPr>
          <w:sz w:val="24"/>
        </w:rPr>
        <w:t>та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-3"/>
          <w:sz w:val="24"/>
        </w:rPr>
        <w:t xml:space="preserve"> </w:t>
      </w:r>
      <w:r>
        <w:rPr>
          <w:sz w:val="24"/>
        </w:rPr>
        <w:t>рівні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підприємства.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3"/>
        <w:ind w:hanging="360"/>
        <w:rPr>
          <w:sz w:val="24"/>
        </w:rPr>
      </w:pPr>
      <w:r>
        <w:rPr>
          <w:sz w:val="24"/>
        </w:rPr>
        <w:t>Національна</w:t>
      </w:r>
      <w:r>
        <w:rPr>
          <w:spacing w:val="-8"/>
          <w:sz w:val="24"/>
        </w:rPr>
        <w:t xml:space="preserve"> </w:t>
      </w:r>
      <w:r>
        <w:rPr>
          <w:sz w:val="24"/>
        </w:rPr>
        <w:t>система</w:t>
      </w:r>
      <w:r>
        <w:rPr>
          <w:spacing w:val="-5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управління.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Адаптація</w:t>
      </w:r>
      <w:r>
        <w:rPr>
          <w:spacing w:val="-8"/>
          <w:sz w:val="24"/>
        </w:rPr>
        <w:t xml:space="preserve"> </w:t>
      </w:r>
      <w:r>
        <w:rPr>
          <w:sz w:val="24"/>
        </w:rPr>
        <w:t>Європейського</w:t>
      </w:r>
      <w:r>
        <w:rPr>
          <w:spacing w:val="-6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-2"/>
          <w:sz w:val="24"/>
        </w:rPr>
        <w:t xml:space="preserve"> </w:t>
      </w:r>
      <w:r>
        <w:rPr>
          <w:sz w:val="24"/>
        </w:rPr>
        <w:t>законодавства</w:t>
      </w:r>
      <w:r>
        <w:rPr>
          <w:spacing w:val="-7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Україні.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2"/>
        <w:ind w:hanging="360"/>
        <w:rPr>
          <w:sz w:val="24"/>
        </w:rPr>
      </w:pPr>
      <w:r>
        <w:rPr>
          <w:sz w:val="24"/>
        </w:rPr>
        <w:t>Державна</w:t>
      </w:r>
      <w:r>
        <w:rPr>
          <w:spacing w:val="-6"/>
          <w:sz w:val="24"/>
        </w:rPr>
        <w:t xml:space="preserve"> </w:t>
      </w:r>
      <w:r>
        <w:rPr>
          <w:sz w:val="24"/>
        </w:rPr>
        <w:t>екологічна</w:t>
      </w:r>
      <w:r>
        <w:rPr>
          <w:spacing w:val="-6"/>
          <w:sz w:val="24"/>
        </w:rPr>
        <w:t xml:space="preserve"> </w:t>
      </w:r>
      <w:r>
        <w:rPr>
          <w:sz w:val="24"/>
        </w:rPr>
        <w:t>політика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України.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Економічний</w:t>
      </w:r>
      <w:r>
        <w:rPr>
          <w:spacing w:val="-6"/>
          <w:sz w:val="24"/>
        </w:rPr>
        <w:t xml:space="preserve"> </w:t>
      </w:r>
      <w:r>
        <w:rPr>
          <w:sz w:val="24"/>
        </w:rPr>
        <w:t>механізм</w:t>
      </w:r>
      <w:r>
        <w:rPr>
          <w:spacing w:val="-6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управління.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2"/>
        <w:ind w:hanging="360"/>
        <w:rPr>
          <w:sz w:val="24"/>
        </w:rPr>
      </w:pPr>
      <w:r>
        <w:rPr>
          <w:sz w:val="24"/>
        </w:rPr>
        <w:t>Законодавчий</w:t>
      </w:r>
      <w:r>
        <w:rPr>
          <w:spacing w:val="-10"/>
          <w:sz w:val="24"/>
        </w:rPr>
        <w:t xml:space="preserve"> </w:t>
      </w:r>
      <w:r>
        <w:rPr>
          <w:sz w:val="24"/>
        </w:rPr>
        <w:t>та</w:t>
      </w:r>
      <w:r>
        <w:rPr>
          <w:spacing w:val="-6"/>
          <w:sz w:val="24"/>
        </w:rPr>
        <w:t xml:space="preserve"> </w:t>
      </w:r>
      <w:r>
        <w:rPr>
          <w:sz w:val="24"/>
        </w:rPr>
        <w:t>нормативно-правовий</w:t>
      </w:r>
      <w:r>
        <w:rPr>
          <w:spacing w:val="-7"/>
          <w:sz w:val="24"/>
        </w:rPr>
        <w:t xml:space="preserve"> </w:t>
      </w:r>
      <w:r>
        <w:rPr>
          <w:sz w:val="24"/>
        </w:rPr>
        <w:t>механізм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екологічного </w:t>
      </w:r>
      <w:r>
        <w:rPr>
          <w:spacing w:val="-2"/>
          <w:sz w:val="24"/>
        </w:rPr>
        <w:t>управління.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Законодавчі</w:t>
      </w:r>
      <w:r>
        <w:rPr>
          <w:spacing w:val="-9"/>
          <w:sz w:val="24"/>
        </w:rPr>
        <w:t xml:space="preserve"> </w:t>
      </w:r>
      <w:r>
        <w:rPr>
          <w:sz w:val="24"/>
        </w:rPr>
        <w:t>основи</w:t>
      </w:r>
      <w:r>
        <w:rPr>
          <w:spacing w:val="2"/>
          <w:sz w:val="24"/>
        </w:rPr>
        <w:t xml:space="preserve"> </w:t>
      </w:r>
      <w:r>
        <w:rPr>
          <w:sz w:val="24"/>
        </w:rPr>
        <w:t>екологічної</w:t>
      </w:r>
      <w:r>
        <w:rPr>
          <w:spacing w:val="-9"/>
          <w:sz w:val="24"/>
        </w:rPr>
        <w:t xml:space="preserve"> </w:t>
      </w:r>
      <w:r>
        <w:rPr>
          <w:sz w:val="24"/>
        </w:rPr>
        <w:t>безпеки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України.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1015"/>
        </w:tabs>
        <w:spacing w:before="3"/>
        <w:ind w:left="1015" w:hanging="422"/>
        <w:rPr>
          <w:sz w:val="24"/>
        </w:rPr>
      </w:pPr>
      <w:r>
        <w:rPr>
          <w:sz w:val="24"/>
        </w:rPr>
        <w:t>Нормування</w:t>
      </w:r>
      <w:r>
        <w:rPr>
          <w:spacing w:val="-3"/>
          <w:sz w:val="24"/>
        </w:rPr>
        <w:t xml:space="preserve"> </w:t>
      </w:r>
      <w:r>
        <w:rPr>
          <w:sz w:val="24"/>
        </w:rPr>
        <w:t>якості</w:t>
      </w:r>
      <w:r>
        <w:rPr>
          <w:spacing w:val="-10"/>
          <w:sz w:val="24"/>
        </w:rPr>
        <w:t xml:space="preserve"> </w:t>
      </w:r>
      <w:r>
        <w:rPr>
          <w:sz w:val="24"/>
        </w:rPr>
        <w:t>навколишнього</w:t>
      </w:r>
      <w:r>
        <w:rPr>
          <w:spacing w:val="-2"/>
          <w:sz w:val="24"/>
        </w:rPr>
        <w:t xml:space="preserve"> середовища.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Перспективи</w:t>
      </w:r>
      <w:r>
        <w:rPr>
          <w:spacing w:val="-3"/>
          <w:sz w:val="24"/>
        </w:rPr>
        <w:t xml:space="preserve"> </w:t>
      </w:r>
      <w:r>
        <w:rPr>
          <w:sz w:val="24"/>
        </w:rPr>
        <w:t>розвитку</w:t>
      </w:r>
      <w:r>
        <w:rPr>
          <w:spacing w:val="-11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-1"/>
          <w:sz w:val="24"/>
        </w:rPr>
        <w:t xml:space="preserve"> </w:t>
      </w:r>
      <w:r>
        <w:rPr>
          <w:sz w:val="24"/>
        </w:rPr>
        <w:t>менеджменту</w:t>
      </w:r>
      <w:r>
        <w:rPr>
          <w:spacing w:val="-11"/>
          <w:sz w:val="24"/>
        </w:rPr>
        <w:t xml:space="preserve"> </w:t>
      </w:r>
      <w:r>
        <w:rPr>
          <w:sz w:val="24"/>
        </w:rPr>
        <w:t xml:space="preserve">в </w:t>
      </w:r>
      <w:r>
        <w:rPr>
          <w:spacing w:val="-2"/>
          <w:sz w:val="24"/>
        </w:rPr>
        <w:t>Україні.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2"/>
        <w:ind w:hanging="360"/>
        <w:rPr>
          <w:sz w:val="24"/>
        </w:rPr>
      </w:pPr>
      <w:r>
        <w:rPr>
          <w:sz w:val="24"/>
        </w:rPr>
        <w:t>Основні</w:t>
      </w:r>
      <w:r>
        <w:rPr>
          <w:spacing w:val="-13"/>
          <w:sz w:val="24"/>
        </w:rPr>
        <w:t xml:space="preserve"> </w:t>
      </w:r>
      <w:r>
        <w:rPr>
          <w:sz w:val="24"/>
        </w:rPr>
        <w:t>принципи</w:t>
      </w:r>
      <w:r>
        <w:rPr>
          <w:spacing w:val="-5"/>
          <w:sz w:val="24"/>
        </w:rPr>
        <w:t xml:space="preserve"> </w:t>
      </w:r>
      <w:r>
        <w:rPr>
          <w:sz w:val="24"/>
        </w:rPr>
        <w:t>та</w:t>
      </w:r>
      <w:r>
        <w:rPr>
          <w:spacing w:val="-3"/>
          <w:sz w:val="24"/>
        </w:rPr>
        <w:t xml:space="preserve"> </w:t>
      </w:r>
      <w:r>
        <w:rPr>
          <w:sz w:val="24"/>
        </w:rPr>
        <w:t>елементи</w:t>
      </w:r>
      <w:r>
        <w:rPr>
          <w:spacing w:val="-5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менеджменту.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Поняття</w:t>
      </w:r>
      <w:r>
        <w:rPr>
          <w:spacing w:val="-4"/>
          <w:sz w:val="24"/>
        </w:rPr>
        <w:t xml:space="preserve"> </w:t>
      </w:r>
      <w:r>
        <w:rPr>
          <w:sz w:val="24"/>
        </w:rPr>
        <w:t>ISO</w:t>
      </w:r>
      <w:r>
        <w:rPr>
          <w:spacing w:val="2"/>
          <w:sz w:val="24"/>
        </w:rPr>
        <w:t xml:space="preserve"> </w:t>
      </w:r>
      <w:r>
        <w:rPr>
          <w:sz w:val="24"/>
        </w:rPr>
        <w:t>та</w:t>
      </w:r>
      <w:r>
        <w:rPr>
          <w:spacing w:val="-2"/>
          <w:sz w:val="24"/>
        </w:rPr>
        <w:t xml:space="preserve"> </w:t>
      </w:r>
      <w:r>
        <w:rPr>
          <w:spacing w:val="-4"/>
          <w:sz w:val="24"/>
        </w:rPr>
        <w:t>EMАS.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3"/>
        <w:ind w:hanging="360"/>
        <w:rPr>
          <w:sz w:val="24"/>
        </w:rPr>
      </w:pPr>
      <w:r>
        <w:rPr>
          <w:sz w:val="24"/>
        </w:rPr>
        <w:t>Міжнародні</w:t>
      </w:r>
      <w:r>
        <w:rPr>
          <w:spacing w:val="-10"/>
          <w:sz w:val="24"/>
        </w:rPr>
        <w:t xml:space="preserve"> </w:t>
      </w:r>
      <w:r>
        <w:rPr>
          <w:sz w:val="24"/>
        </w:rPr>
        <w:t>екологічні</w:t>
      </w:r>
      <w:r>
        <w:rPr>
          <w:spacing w:val="-5"/>
          <w:sz w:val="24"/>
        </w:rPr>
        <w:t xml:space="preserve"> </w:t>
      </w:r>
      <w:r>
        <w:rPr>
          <w:sz w:val="24"/>
        </w:rPr>
        <w:t>стандарти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(ISO </w:t>
      </w:r>
      <w:r>
        <w:rPr>
          <w:spacing w:val="-2"/>
          <w:sz w:val="24"/>
        </w:rPr>
        <w:t>14000).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1015"/>
        </w:tabs>
        <w:ind w:left="1015" w:hanging="422"/>
        <w:rPr>
          <w:sz w:val="24"/>
        </w:rPr>
      </w:pPr>
      <w:r>
        <w:rPr>
          <w:sz w:val="24"/>
        </w:rPr>
        <w:t>Відповідність</w:t>
      </w:r>
      <w:r>
        <w:rPr>
          <w:spacing w:val="-8"/>
          <w:sz w:val="24"/>
        </w:rPr>
        <w:t xml:space="preserve"> </w:t>
      </w:r>
      <w:r>
        <w:rPr>
          <w:sz w:val="24"/>
        </w:rPr>
        <w:t>міжнародних</w:t>
      </w:r>
      <w:r>
        <w:rPr>
          <w:spacing w:val="-10"/>
          <w:sz w:val="24"/>
        </w:rPr>
        <w:t xml:space="preserve"> </w:t>
      </w:r>
      <w:r>
        <w:rPr>
          <w:sz w:val="24"/>
        </w:rPr>
        <w:t>та</w:t>
      </w:r>
      <w:r>
        <w:rPr>
          <w:spacing w:val="-3"/>
          <w:sz w:val="24"/>
        </w:rPr>
        <w:t xml:space="preserve"> </w:t>
      </w:r>
      <w:r>
        <w:rPr>
          <w:sz w:val="24"/>
        </w:rPr>
        <w:t>українських</w:t>
      </w:r>
      <w:r>
        <w:rPr>
          <w:spacing w:val="-10"/>
          <w:sz w:val="24"/>
        </w:rPr>
        <w:t xml:space="preserve"> </w:t>
      </w:r>
      <w:r>
        <w:rPr>
          <w:sz w:val="24"/>
        </w:rPr>
        <w:t>стандартів</w:t>
      </w:r>
      <w:r>
        <w:rPr>
          <w:spacing w:val="-6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-2"/>
          <w:sz w:val="24"/>
        </w:rPr>
        <w:t xml:space="preserve"> управління.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2"/>
        <w:ind w:hanging="360"/>
        <w:rPr>
          <w:sz w:val="24"/>
        </w:rPr>
      </w:pPr>
      <w:r>
        <w:rPr>
          <w:sz w:val="24"/>
        </w:rPr>
        <w:t>Принципи</w:t>
      </w:r>
      <w:r>
        <w:rPr>
          <w:spacing w:val="-7"/>
          <w:sz w:val="24"/>
        </w:rPr>
        <w:t xml:space="preserve"> </w:t>
      </w:r>
      <w:r>
        <w:rPr>
          <w:sz w:val="24"/>
        </w:rPr>
        <w:t>та</w:t>
      </w:r>
      <w:r>
        <w:rPr>
          <w:spacing w:val="-5"/>
          <w:sz w:val="24"/>
        </w:rPr>
        <w:t xml:space="preserve"> </w:t>
      </w:r>
      <w:r>
        <w:rPr>
          <w:sz w:val="24"/>
        </w:rPr>
        <w:t>елементи</w:t>
      </w:r>
      <w:r>
        <w:rPr>
          <w:spacing w:val="-2"/>
          <w:sz w:val="24"/>
        </w:rPr>
        <w:t xml:space="preserve"> </w:t>
      </w:r>
      <w:r>
        <w:rPr>
          <w:sz w:val="24"/>
        </w:rPr>
        <w:t>системи</w:t>
      </w:r>
      <w:r>
        <w:rPr>
          <w:spacing w:val="-3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-3"/>
          <w:sz w:val="24"/>
        </w:rPr>
        <w:t xml:space="preserve"> </w:t>
      </w:r>
      <w:r>
        <w:rPr>
          <w:sz w:val="24"/>
        </w:rPr>
        <w:t>менеджменту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(EMS).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Корпоративна</w:t>
      </w:r>
      <w:r>
        <w:rPr>
          <w:spacing w:val="-4"/>
          <w:sz w:val="24"/>
        </w:rPr>
        <w:t xml:space="preserve"> </w:t>
      </w:r>
      <w:r>
        <w:rPr>
          <w:sz w:val="24"/>
        </w:rPr>
        <w:t>система</w:t>
      </w:r>
      <w:r>
        <w:rPr>
          <w:spacing w:val="-7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-2"/>
          <w:sz w:val="24"/>
        </w:rPr>
        <w:t xml:space="preserve"> управління.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2"/>
        <w:ind w:hanging="360"/>
        <w:rPr>
          <w:sz w:val="24"/>
        </w:rPr>
      </w:pPr>
      <w:r>
        <w:rPr>
          <w:sz w:val="24"/>
        </w:rPr>
        <w:t>Модель</w:t>
      </w:r>
      <w:r>
        <w:rPr>
          <w:spacing w:val="-2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-3"/>
          <w:sz w:val="24"/>
        </w:rPr>
        <w:t xml:space="preserve"> </w:t>
      </w:r>
      <w:r>
        <w:rPr>
          <w:sz w:val="24"/>
        </w:rPr>
        <w:t>управляння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5"/>
          <w:sz w:val="24"/>
        </w:rPr>
        <w:t xml:space="preserve"> </w:t>
      </w:r>
      <w:r>
        <w:rPr>
          <w:sz w:val="24"/>
        </w:rPr>
        <w:t>міжнародних</w:t>
      </w:r>
      <w:r>
        <w:rPr>
          <w:spacing w:val="-8"/>
          <w:sz w:val="24"/>
        </w:rPr>
        <w:t xml:space="preserve"> </w:t>
      </w:r>
      <w:r>
        <w:rPr>
          <w:sz w:val="24"/>
        </w:rPr>
        <w:t>стандартах ISO</w:t>
      </w:r>
      <w:r>
        <w:rPr>
          <w:spacing w:val="-2"/>
          <w:sz w:val="24"/>
        </w:rPr>
        <w:t xml:space="preserve"> 14000.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Екологічна</w:t>
      </w:r>
      <w:r>
        <w:rPr>
          <w:spacing w:val="-9"/>
          <w:sz w:val="24"/>
        </w:rPr>
        <w:t xml:space="preserve"> </w:t>
      </w:r>
      <w:r>
        <w:rPr>
          <w:sz w:val="24"/>
        </w:rPr>
        <w:t>політика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підприємства.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3"/>
        <w:ind w:hanging="360"/>
        <w:rPr>
          <w:sz w:val="24"/>
        </w:rPr>
      </w:pPr>
      <w:r>
        <w:rPr>
          <w:sz w:val="24"/>
        </w:rPr>
        <w:t>Екологічна</w:t>
      </w:r>
      <w:r>
        <w:rPr>
          <w:spacing w:val="-7"/>
          <w:sz w:val="24"/>
        </w:rPr>
        <w:t xml:space="preserve"> </w:t>
      </w:r>
      <w:r>
        <w:rPr>
          <w:sz w:val="24"/>
        </w:rPr>
        <w:t>оцінка</w:t>
      </w:r>
      <w:r>
        <w:rPr>
          <w:spacing w:val="-5"/>
          <w:sz w:val="24"/>
        </w:rPr>
        <w:t xml:space="preserve"> </w:t>
      </w:r>
      <w:r>
        <w:rPr>
          <w:sz w:val="24"/>
        </w:rPr>
        <w:t>господарських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рішень.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Екологічна</w:t>
      </w:r>
      <w:r>
        <w:rPr>
          <w:spacing w:val="-8"/>
          <w:sz w:val="24"/>
        </w:rPr>
        <w:t xml:space="preserve"> </w:t>
      </w:r>
      <w:r>
        <w:rPr>
          <w:sz w:val="24"/>
        </w:rPr>
        <w:t>експертиза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проектів.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2"/>
        <w:ind w:hanging="360"/>
        <w:rPr>
          <w:sz w:val="24"/>
        </w:rPr>
      </w:pPr>
      <w:r>
        <w:rPr>
          <w:sz w:val="24"/>
        </w:rPr>
        <w:t>Екологічний</w:t>
      </w:r>
      <w:r>
        <w:rPr>
          <w:spacing w:val="-4"/>
          <w:sz w:val="24"/>
        </w:rPr>
        <w:t xml:space="preserve"> </w:t>
      </w:r>
      <w:r>
        <w:rPr>
          <w:sz w:val="24"/>
        </w:rPr>
        <w:t>моніторинг</w:t>
      </w:r>
      <w:r>
        <w:rPr>
          <w:spacing w:val="-3"/>
          <w:sz w:val="24"/>
        </w:rPr>
        <w:t xml:space="preserve"> </w:t>
      </w:r>
      <w:r>
        <w:rPr>
          <w:sz w:val="24"/>
        </w:rPr>
        <w:t>та</w:t>
      </w:r>
      <w:r>
        <w:rPr>
          <w:spacing w:val="-9"/>
          <w:sz w:val="24"/>
        </w:rPr>
        <w:t xml:space="preserve"> </w:t>
      </w:r>
      <w:r>
        <w:rPr>
          <w:sz w:val="24"/>
        </w:rPr>
        <w:t xml:space="preserve">його </w:t>
      </w:r>
      <w:r>
        <w:rPr>
          <w:spacing w:val="-2"/>
          <w:sz w:val="24"/>
        </w:rPr>
        <w:t>задачі.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Соціально-економічна</w:t>
      </w:r>
      <w:r>
        <w:rPr>
          <w:spacing w:val="-12"/>
          <w:sz w:val="24"/>
        </w:rPr>
        <w:t xml:space="preserve"> </w:t>
      </w:r>
      <w:r>
        <w:rPr>
          <w:sz w:val="24"/>
        </w:rPr>
        <w:t>ефективність</w:t>
      </w:r>
      <w:r>
        <w:rPr>
          <w:spacing w:val="-8"/>
          <w:sz w:val="24"/>
        </w:rPr>
        <w:t xml:space="preserve"> </w:t>
      </w:r>
      <w:r>
        <w:rPr>
          <w:sz w:val="24"/>
        </w:rPr>
        <w:t>природоохоронних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заходів.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3"/>
        <w:ind w:hanging="360"/>
        <w:rPr>
          <w:sz w:val="24"/>
        </w:rPr>
      </w:pPr>
      <w:r>
        <w:rPr>
          <w:sz w:val="24"/>
        </w:rPr>
        <w:t>Стандарти</w:t>
      </w:r>
      <w:r>
        <w:rPr>
          <w:spacing w:val="-2"/>
          <w:sz w:val="24"/>
        </w:rPr>
        <w:t xml:space="preserve"> </w:t>
      </w:r>
      <w:r>
        <w:rPr>
          <w:sz w:val="24"/>
        </w:rPr>
        <w:t>якості</w:t>
      </w:r>
      <w:r>
        <w:rPr>
          <w:spacing w:val="-11"/>
          <w:sz w:val="24"/>
        </w:rPr>
        <w:t xml:space="preserve"> </w:t>
      </w:r>
      <w:r>
        <w:rPr>
          <w:sz w:val="24"/>
        </w:rPr>
        <w:t>навколишнього</w:t>
      </w:r>
      <w:r>
        <w:rPr>
          <w:spacing w:val="-2"/>
          <w:sz w:val="24"/>
        </w:rPr>
        <w:t xml:space="preserve"> середовища.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Оцінка</w:t>
      </w:r>
      <w:r>
        <w:rPr>
          <w:spacing w:val="-1"/>
          <w:sz w:val="24"/>
        </w:rPr>
        <w:t xml:space="preserve"> </w:t>
      </w:r>
      <w:r>
        <w:rPr>
          <w:sz w:val="24"/>
        </w:rPr>
        <w:t>впливу</w:t>
      </w:r>
      <w:r>
        <w:rPr>
          <w:spacing w:val="-9"/>
          <w:sz w:val="24"/>
        </w:rPr>
        <w:t xml:space="preserve"> </w:t>
      </w:r>
      <w:r>
        <w:rPr>
          <w:sz w:val="24"/>
        </w:rPr>
        <w:t>на</w:t>
      </w:r>
      <w:r>
        <w:rPr>
          <w:spacing w:val="-1"/>
          <w:sz w:val="24"/>
        </w:rPr>
        <w:t xml:space="preserve"> </w:t>
      </w:r>
      <w:r>
        <w:rPr>
          <w:sz w:val="24"/>
        </w:rPr>
        <w:t>навколишнє</w:t>
      </w:r>
      <w:r>
        <w:rPr>
          <w:spacing w:val="-2"/>
          <w:sz w:val="24"/>
        </w:rPr>
        <w:t xml:space="preserve"> </w:t>
      </w:r>
      <w:r>
        <w:rPr>
          <w:sz w:val="24"/>
        </w:rPr>
        <w:t>середовище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(</w:t>
      </w:r>
      <w:proofErr w:type="spellStart"/>
      <w:r>
        <w:rPr>
          <w:spacing w:val="-2"/>
          <w:sz w:val="24"/>
        </w:rPr>
        <w:t>ОВНС</w:t>
      </w:r>
      <w:proofErr w:type="spellEnd"/>
      <w:r>
        <w:rPr>
          <w:spacing w:val="-2"/>
          <w:sz w:val="24"/>
        </w:rPr>
        <w:t>).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2"/>
        <w:ind w:hanging="360"/>
        <w:rPr>
          <w:sz w:val="24"/>
        </w:rPr>
      </w:pPr>
      <w:r>
        <w:rPr>
          <w:sz w:val="24"/>
        </w:rPr>
        <w:t>Управління</w:t>
      </w:r>
      <w:r>
        <w:rPr>
          <w:spacing w:val="-6"/>
          <w:sz w:val="24"/>
        </w:rPr>
        <w:t xml:space="preserve"> </w:t>
      </w:r>
      <w:r>
        <w:rPr>
          <w:sz w:val="24"/>
        </w:rPr>
        <w:t>екологічними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ризиками.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1015"/>
        </w:tabs>
        <w:ind w:left="1015" w:hanging="422"/>
        <w:rPr>
          <w:sz w:val="24"/>
        </w:rPr>
      </w:pPr>
      <w:r>
        <w:rPr>
          <w:sz w:val="24"/>
        </w:rPr>
        <w:t>Екологічний</w:t>
      </w:r>
      <w:r>
        <w:rPr>
          <w:spacing w:val="-4"/>
          <w:sz w:val="24"/>
        </w:rPr>
        <w:t xml:space="preserve"> </w:t>
      </w:r>
      <w:r>
        <w:rPr>
          <w:sz w:val="24"/>
        </w:rPr>
        <w:t>аудит.</w:t>
      </w:r>
      <w:r>
        <w:rPr>
          <w:spacing w:val="-1"/>
          <w:sz w:val="24"/>
        </w:rPr>
        <w:t xml:space="preserve"> </w:t>
      </w:r>
      <w:r>
        <w:rPr>
          <w:sz w:val="24"/>
        </w:rPr>
        <w:t>Методи</w:t>
      </w:r>
      <w:r>
        <w:rPr>
          <w:spacing w:val="-3"/>
          <w:sz w:val="24"/>
        </w:rPr>
        <w:t xml:space="preserve"> </w:t>
      </w:r>
      <w:r>
        <w:rPr>
          <w:sz w:val="24"/>
        </w:rPr>
        <w:t>та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принципи.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3"/>
        <w:ind w:hanging="360"/>
        <w:rPr>
          <w:sz w:val="24"/>
        </w:rPr>
      </w:pPr>
      <w:r>
        <w:rPr>
          <w:sz w:val="24"/>
        </w:rPr>
        <w:t>Екологічний</w:t>
      </w:r>
      <w:r>
        <w:rPr>
          <w:spacing w:val="-6"/>
          <w:sz w:val="24"/>
        </w:rPr>
        <w:t xml:space="preserve"> </w:t>
      </w:r>
      <w:r>
        <w:rPr>
          <w:sz w:val="24"/>
        </w:rPr>
        <w:t>аудит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підприємств.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Види</w:t>
      </w:r>
      <w:r>
        <w:rPr>
          <w:spacing w:val="-4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аудиту.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2"/>
        <w:ind w:hanging="360"/>
        <w:rPr>
          <w:sz w:val="24"/>
        </w:rPr>
      </w:pPr>
      <w:r>
        <w:rPr>
          <w:sz w:val="24"/>
        </w:rPr>
        <w:t>Екологічне</w:t>
      </w:r>
      <w:r>
        <w:rPr>
          <w:spacing w:val="-4"/>
          <w:sz w:val="24"/>
        </w:rPr>
        <w:t xml:space="preserve"> </w:t>
      </w:r>
      <w:r>
        <w:rPr>
          <w:sz w:val="24"/>
        </w:rPr>
        <w:t>страхування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Україні.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Оцінка</w:t>
      </w:r>
      <w:r>
        <w:rPr>
          <w:spacing w:val="-4"/>
          <w:sz w:val="24"/>
        </w:rPr>
        <w:t xml:space="preserve"> </w:t>
      </w:r>
      <w:r>
        <w:rPr>
          <w:sz w:val="24"/>
        </w:rPr>
        <w:t>життєвого</w:t>
      </w:r>
      <w:r>
        <w:rPr>
          <w:spacing w:val="-3"/>
          <w:sz w:val="24"/>
        </w:rPr>
        <w:t xml:space="preserve"> </w:t>
      </w:r>
      <w:r>
        <w:rPr>
          <w:sz w:val="24"/>
        </w:rPr>
        <w:t>циклу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продукції.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2"/>
        <w:ind w:hanging="360"/>
        <w:rPr>
          <w:sz w:val="24"/>
        </w:rPr>
      </w:pPr>
      <w:r>
        <w:rPr>
          <w:sz w:val="24"/>
        </w:rPr>
        <w:t>Екологічне</w:t>
      </w:r>
      <w:r>
        <w:rPr>
          <w:spacing w:val="-4"/>
          <w:sz w:val="24"/>
        </w:rPr>
        <w:t xml:space="preserve"> </w:t>
      </w:r>
      <w:r>
        <w:rPr>
          <w:sz w:val="24"/>
        </w:rPr>
        <w:t>маркування</w:t>
      </w:r>
      <w:r>
        <w:rPr>
          <w:spacing w:val="-3"/>
          <w:sz w:val="24"/>
        </w:rPr>
        <w:t xml:space="preserve"> </w:t>
      </w:r>
      <w:r>
        <w:rPr>
          <w:sz w:val="24"/>
        </w:rPr>
        <w:t>та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сертифікація.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Екологічна</w:t>
      </w:r>
      <w:r>
        <w:rPr>
          <w:spacing w:val="-10"/>
          <w:sz w:val="24"/>
        </w:rPr>
        <w:t xml:space="preserve"> </w:t>
      </w:r>
      <w:r>
        <w:rPr>
          <w:sz w:val="24"/>
        </w:rPr>
        <w:t>модернізація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виробництва.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3"/>
        <w:ind w:hanging="360"/>
        <w:rPr>
          <w:sz w:val="24"/>
        </w:rPr>
      </w:pPr>
      <w:r>
        <w:rPr>
          <w:sz w:val="24"/>
        </w:rPr>
        <w:t>Екологічно</w:t>
      </w:r>
      <w:r>
        <w:rPr>
          <w:spacing w:val="-2"/>
          <w:sz w:val="24"/>
        </w:rPr>
        <w:t xml:space="preserve"> </w:t>
      </w:r>
      <w:r>
        <w:rPr>
          <w:sz w:val="24"/>
        </w:rPr>
        <w:t>чисте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підприємство.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1015"/>
        </w:tabs>
        <w:ind w:left="1015" w:hanging="422"/>
        <w:rPr>
          <w:sz w:val="24"/>
        </w:rPr>
      </w:pPr>
      <w:r>
        <w:rPr>
          <w:sz w:val="24"/>
        </w:rPr>
        <w:t>Відповідальність</w:t>
      </w:r>
      <w:r>
        <w:rPr>
          <w:spacing w:val="-8"/>
          <w:sz w:val="24"/>
        </w:rPr>
        <w:t xml:space="preserve"> </w:t>
      </w:r>
      <w:r>
        <w:rPr>
          <w:sz w:val="24"/>
        </w:rPr>
        <w:t>за</w:t>
      </w:r>
      <w:r>
        <w:rPr>
          <w:spacing w:val="-8"/>
          <w:sz w:val="24"/>
        </w:rPr>
        <w:t xml:space="preserve"> </w:t>
      </w:r>
      <w:r>
        <w:rPr>
          <w:sz w:val="24"/>
        </w:rPr>
        <w:t>порушення</w:t>
      </w:r>
      <w:r>
        <w:rPr>
          <w:spacing w:val="-7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законодавства.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spacing w:before="2"/>
        <w:ind w:hanging="360"/>
        <w:rPr>
          <w:sz w:val="24"/>
        </w:rPr>
      </w:pPr>
      <w:r>
        <w:rPr>
          <w:sz w:val="24"/>
        </w:rPr>
        <w:t>Екологічне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маркування.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953"/>
        </w:tabs>
        <w:ind w:hanging="360"/>
        <w:rPr>
          <w:sz w:val="24"/>
        </w:rPr>
      </w:pPr>
      <w:r>
        <w:rPr>
          <w:sz w:val="24"/>
        </w:rPr>
        <w:t>Екологічні</w:t>
      </w:r>
      <w:r>
        <w:rPr>
          <w:spacing w:val="-10"/>
          <w:sz w:val="24"/>
        </w:rPr>
        <w:t xml:space="preserve"> </w:t>
      </w:r>
      <w:r>
        <w:rPr>
          <w:sz w:val="24"/>
        </w:rPr>
        <w:t>баланси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підприємства.</w:t>
      </w:r>
    </w:p>
    <w:p w:rsidR="00892509" w:rsidRDefault="00951819">
      <w:pPr>
        <w:pStyle w:val="a4"/>
        <w:numPr>
          <w:ilvl w:val="0"/>
          <w:numId w:val="7"/>
        </w:numPr>
        <w:tabs>
          <w:tab w:val="left" w:pos="1015"/>
        </w:tabs>
        <w:spacing w:before="3" w:line="240" w:lineRule="auto"/>
        <w:ind w:left="1015" w:hanging="422"/>
        <w:rPr>
          <w:sz w:val="24"/>
        </w:rPr>
      </w:pPr>
      <w:r>
        <w:rPr>
          <w:sz w:val="24"/>
        </w:rPr>
        <w:t>Закордонний</w:t>
      </w:r>
      <w:r>
        <w:rPr>
          <w:spacing w:val="-2"/>
          <w:sz w:val="24"/>
        </w:rPr>
        <w:t xml:space="preserve"> </w:t>
      </w:r>
      <w:r>
        <w:rPr>
          <w:sz w:val="24"/>
        </w:rPr>
        <w:t>досвід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-2"/>
          <w:sz w:val="24"/>
        </w:rPr>
        <w:t xml:space="preserve"> </w:t>
      </w:r>
      <w:r>
        <w:rPr>
          <w:sz w:val="24"/>
        </w:rPr>
        <w:t>галузі</w:t>
      </w:r>
      <w:r>
        <w:rPr>
          <w:spacing w:val="-11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управління.</w:t>
      </w:r>
    </w:p>
    <w:p w:rsidR="00892509" w:rsidRDefault="00892509">
      <w:pPr>
        <w:rPr>
          <w:sz w:val="24"/>
        </w:rPr>
        <w:sectPr w:rsidR="00892509">
          <w:pgSz w:w="11910" w:h="16840"/>
          <w:pgMar w:top="760" w:right="380" w:bottom="280" w:left="900" w:header="720" w:footer="720" w:gutter="0"/>
          <w:cols w:space="720"/>
        </w:sectPr>
      </w:pPr>
    </w:p>
    <w:p w:rsidR="00892509" w:rsidRDefault="00951819">
      <w:pPr>
        <w:pStyle w:val="Heading1"/>
        <w:spacing w:before="66"/>
        <w:ind w:left="953"/>
      </w:pPr>
      <w:r>
        <w:lastRenderedPageBreak/>
        <w:t>Рекомендована</w:t>
      </w:r>
      <w:r>
        <w:rPr>
          <w:spacing w:val="-4"/>
        </w:rPr>
        <w:t xml:space="preserve"> </w:t>
      </w:r>
      <w:r>
        <w:t>література</w:t>
      </w:r>
      <w:r>
        <w:rPr>
          <w:spacing w:val="-6"/>
        </w:rPr>
        <w:t xml:space="preserve"> </w:t>
      </w:r>
      <w:r>
        <w:t>за</w:t>
      </w:r>
      <w:r>
        <w:rPr>
          <w:spacing w:val="-2"/>
        </w:rPr>
        <w:t xml:space="preserve"> курсом:</w:t>
      </w:r>
    </w:p>
    <w:p w:rsidR="00892509" w:rsidRDefault="00892509">
      <w:pPr>
        <w:pStyle w:val="a3"/>
        <w:spacing w:before="38"/>
        <w:rPr>
          <w:b/>
        </w:rPr>
      </w:pP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line="230" w:lineRule="auto"/>
        <w:ind w:right="754" w:hanging="361"/>
        <w:rPr>
          <w:sz w:val="24"/>
        </w:rPr>
      </w:pPr>
      <w:r>
        <w:rPr>
          <w:sz w:val="24"/>
        </w:rPr>
        <w:t>ДСТУ</w:t>
      </w:r>
      <w:r>
        <w:rPr>
          <w:spacing w:val="21"/>
          <w:sz w:val="24"/>
        </w:rPr>
        <w:t xml:space="preserve"> </w:t>
      </w:r>
      <w:proofErr w:type="spellStart"/>
      <w:r>
        <w:rPr>
          <w:sz w:val="24"/>
        </w:rPr>
        <w:t>ДСТУ</w:t>
      </w:r>
      <w:proofErr w:type="spellEnd"/>
      <w:r>
        <w:rPr>
          <w:sz w:val="24"/>
        </w:rPr>
        <w:t xml:space="preserve"> ISO </w:t>
      </w:r>
      <w:r>
        <w:rPr>
          <w:b/>
          <w:sz w:val="24"/>
        </w:rPr>
        <w:t xml:space="preserve">14001:2006 </w:t>
      </w:r>
      <w:r>
        <w:rPr>
          <w:sz w:val="24"/>
        </w:rPr>
        <w:t>Система</w:t>
      </w:r>
      <w:r>
        <w:rPr>
          <w:spacing w:val="21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26"/>
          <w:sz w:val="24"/>
        </w:rPr>
        <w:t xml:space="preserve"> </w:t>
      </w:r>
      <w:r>
        <w:rPr>
          <w:sz w:val="24"/>
        </w:rPr>
        <w:t>керування.</w:t>
      </w:r>
      <w:r>
        <w:rPr>
          <w:spacing w:val="24"/>
          <w:sz w:val="24"/>
        </w:rPr>
        <w:t xml:space="preserve"> </w:t>
      </w:r>
      <w:r>
        <w:rPr>
          <w:sz w:val="24"/>
        </w:rPr>
        <w:t>Вимоги та настанови щодо застосування (ISO 14001:2004, IDT),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47" w:line="230" w:lineRule="auto"/>
        <w:ind w:right="755" w:hanging="361"/>
        <w:rPr>
          <w:sz w:val="24"/>
        </w:rPr>
      </w:pPr>
      <w:r>
        <w:rPr>
          <w:sz w:val="24"/>
        </w:rPr>
        <w:t>ДСТУ</w:t>
      </w:r>
      <w:r>
        <w:rPr>
          <w:spacing w:val="35"/>
          <w:sz w:val="24"/>
        </w:rPr>
        <w:t xml:space="preserve"> </w:t>
      </w:r>
      <w:proofErr w:type="spellStart"/>
      <w:r>
        <w:rPr>
          <w:sz w:val="24"/>
        </w:rPr>
        <w:t>ДСТУ</w:t>
      </w:r>
      <w:proofErr w:type="spellEnd"/>
      <w:r>
        <w:rPr>
          <w:spacing w:val="26"/>
          <w:sz w:val="24"/>
        </w:rPr>
        <w:t xml:space="preserve"> </w:t>
      </w:r>
      <w:r>
        <w:rPr>
          <w:sz w:val="24"/>
        </w:rPr>
        <w:t>ISO</w:t>
      </w:r>
      <w:r>
        <w:rPr>
          <w:spacing w:val="27"/>
          <w:sz w:val="24"/>
        </w:rPr>
        <w:t xml:space="preserve"> </w:t>
      </w:r>
      <w:r>
        <w:rPr>
          <w:b/>
          <w:sz w:val="24"/>
        </w:rPr>
        <w:t>14004:2006</w:t>
      </w:r>
      <w:r>
        <w:rPr>
          <w:b/>
          <w:spacing w:val="33"/>
          <w:sz w:val="24"/>
        </w:rPr>
        <w:t xml:space="preserve"> </w:t>
      </w:r>
      <w:r>
        <w:rPr>
          <w:sz w:val="24"/>
        </w:rPr>
        <w:t>Системи</w:t>
      </w:r>
      <w:r>
        <w:rPr>
          <w:spacing w:val="37"/>
          <w:sz w:val="24"/>
        </w:rPr>
        <w:t xml:space="preserve"> </w:t>
      </w:r>
      <w:r>
        <w:rPr>
          <w:sz w:val="24"/>
        </w:rPr>
        <w:t>екологічного</w:t>
      </w:r>
      <w:r>
        <w:rPr>
          <w:spacing w:val="40"/>
          <w:sz w:val="24"/>
        </w:rPr>
        <w:t xml:space="preserve"> </w:t>
      </w:r>
      <w:r>
        <w:rPr>
          <w:sz w:val="24"/>
        </w:rPr>
        <w:t>управління.</w:t>
      </w:r>
      <w:r>
        <w:rPr>
          <w:spacing w:val="38"/>
          <w:sz w:val="24"/>
        </w:rPr>
        <w:t xml:space="preserve"> </w:t>
      </w:r>
      <w:r>
        <w:rPr>
          <w:sz w:val="24"/>
        </w:rPr>
        <w:t>Загальні</w:t>
      </w:r>
      <w:r>
        <w:rPr>
          <w:spacing w:val="28"/>
          <w:sz w:val="24"/>
        </w:rPr>
        <w:t xml:space="preserve"> </w:t>
      </w:r>
      <w:r>
        <w:rPr>
          <w:sz w:val="24"/>
        </w:rPr>
        <w:t>настанови щодо принципів, систем та засобів забезпечення (ISO 14004:2004, IDT)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  <w:tab w:val="left" w:pos="1803"/>
          <w:tab w:val="left" w:pos="2643"/>
          <w:tab w:val="left" w:pos="3243"/>
          <w:tab w:val="left" w:pos="4583"/>
          <w:tab w:val="left" w:pos="5954"/>
          <w:tab w:val="left" w:pos="7287"/>
          <w:tab w:val="left" w:pos="8649"/>
        </w:tabs>
        <w:spacing w:before="46" w:line="230" w:lineRule="auto"/>
        <w:ind w:right="759" w:hanging="361"/>
        <w:rPr>
          <w:sz w:val="24"/>
        </w:rPr>
      </w:pPr>
      <w:r>
        <w:rPr>
          <w:spacing w:val="-4"/>
          <w:sz w:val="24"/>
        </w:rPr>
        <w:t>ДСТУ</w:t>
      </w:r>
      <w:r>
        <w:rPr>
          <w:sz w:val="24"/>
        </w:rPr>
        <w:tab/>
      </w:r>
      <w:r>
        <w:rPr>
          <w:spacing w:val="-4"/>
          <w:sz w:val="24"/>
        </w:rPr>
        <w:t>ДСТУ</w:t>
      </w:r>
      <w:r>
        <w:rPr>
          <w:sz w:val="24"/>
        </w:rPr>
        <w:tab/>
      </w:r>
      <w:r>
        <w:rPr>
          <w:spacing w:val="-4"/>
          <w:sz w:val="24"/>
        </w:rPr>
        <w:t>ISO</w:t>
      </w:r>
      <w:r>
        <w:rPr>
          <w:sz w:val="24"/>
        </w:rPr>
        <w:tab/>
      </w:r>
      <w:r>
        <w:rPr>
          <w:b/>
          <w:spacing w:val="-2"/>
          <w:sz w:val="24"/>
        </w:rPr>
        <w:t>14015:2005</w:t>
      </w:r>
      <w:r>
        <w:rPr>
          <w:b/>
          <w:sz w:val="24"/>
        </w:rPr>
        <w:tab/>
      </w:r>
      <w:r>
        <w:rPr>
          <w:spacing w:val="-2"/>
          <w:sz w:val="24"/>
        </w:rPr>
        <w:t>Екологічне</w:t>
      </w:r>
      <w:r>
        <w:rPr>
          <w:sz w:val="24"/>
        </w:rPr>
        <w:tab/>
      </w:r>
      <w:r>
        <w:rPr>
          <w:spacing w:val="-2"/>
          <w:sz w:val="24"/>
        </w:rPr>
        <w:t>керування.</w:t>
      </w:r>
      <w:r>
        <w:rPr>
          <w:sz w:val="24"/>
        </w:rPr>
        <w:tab/>
      </w:r>
      <w:r>
        <w:rPr>
          <w:spacing w:val="-2"/>
          <w:sz w:val="24"/>
        </w:rPr>
        <w:t>Екологічне</w:t>
      </w:r>
      <w:r>
        <w:rPr>
          <w:sz w:val="24"/>
        </w:rPr>
        <w:tab/>
      </w:r>
      <w:r>
        <w:rPr>
          <w:spacing w:val="-2"/>
          <w:sz w:val="24"/>
        </w:rPr>
        <w:t xml:space="preserve">оцінювання </w:t>
      </w:r>
      <w:r>
        <w:rPr>
          <w:sz w:val="24"/>
        </w:rPr>
        <w:t>виробничих об'єктів та організацій.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8"/>
        </w:tabs>
        <w:spacing w:before="32" w:line="240" w:lineRule="auto"/>
        <w:ind w:left="938" w:hanging="345"/>
        <w:rPr>
          <w:sz w:val="24"/>
        </w:rPr>
      </w:pPr>
      <w:r>
        <w:rPr>
          <w:sz w:val="24"/>
        </w:rPr>
        <w:t>ДСТУ</w:t>
      </w:r>
      <w:r>
        <w:rPr>
          <w:spacing w:val="-17"/>
          <w:sz w:val="24"/>
        </w:rPr>
        <w:t xml:space="preserve"> </w:t>
      </w:r>
      <w:proofErr w:type="spellStart"/>
      <w:r>
        <w:rPr>
          <w:sz w:val="24"/>
        </w:rPr>
        <w:t>ДСТУ</w:t>
      </w:r>
      <w:proofErr w:type="spellEnd"/>
      <w:r>
        <w:rPr>
          <w:spacing w:val="-15"/>
          <w:sz w:val="24"/>
        </w:rPr>
        <w:t xml:space="preserve"> </w:t>
      </w:r>
      <w:r>
        <w:rPr>
          <w:sz w:val="24"/>
        </w:rPr>
        <w:t>ISO</w:t>
      </w:r>
      <w:r>
        <w:rPr>
          <w:spacing w:val="-15"/>
          <w:sz w:val="24"/>
        </w:rPr>
        <w:t xml:space="preserve"> </w:t>
      </w:r>
      <w:r>
        <w:rPr>
          <w:b/>
          <w:sz w:val="24"/>
        </w:rPr>
        <w:t>14020-2003</w:t>
      </w:r>
      <w:r>
        <w:rPr>
          <w:b/>
          <w:spacing w:val="-15"/>
          <w:sz w:val="24"/>
        </w:rPr>
        <w:t xml:space="preserve"> </w:t>
      </w:r>
      <w:r>
        <w:rPr>
          <w:sz w:val="24"/>
        </w:rPr>
        <w:t>Екологічні</w:t>
      </w:r>
      <w:r>
        <w:rPr>
          <w:spacing w:val="-15"/>
          <w:sz w:val="24"/>
        </w:rPr>
        <w:t xml:space="preserve"> </w:t>
      </w:r>
      <w:r>
        <w:rPr>
          <w:sz w:val="24"/>
        </w:rPr>
        <w:t>маркування</w:t>
      </w:r>
      <w:r>
        <w:rPr>
          <w:spacing w:val="-10"/>
          <w:sz w:val="24"/>
        </w:rPr>
        <w:t xml:space="preserve"> </w:t>
      </w:r>
      <w:r>
        <w:rPr>
          <w:sz w:val="24"/>
        </w:rPr>
        <w:t>та</w:t>
      </w:r>
      <w:r>
        <w:rPr>
          <w:spacing w:val="-9"/>
          <w:sz w:val="24"/>
        </w:rPr>
        <w:t xml:space="preserve"> </w:t>
      </w:r>
      <w:r>
        <w:rPr>
          <w:sz w:val="24"/>
        </w:rPr>
        <w:t>декларації.</w:t>
      </w:r>
      <w:r>
        <w:rPr>
          <w:spacing w:val="-6"/>
          <w:sz w:val="24"/>
        </w:rPr>
        <w:t xml:space="preserve"> </w:t>
      </w:r>
      <w:r>
        <w:rPr>
          <w:sz w:val="24"/>
        </w:rPr>
        <w:t>Загальні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принципи,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45" w:line="230" w:lineRule="auto"/>
        <w:ind w:right="746" w:hanging="361"/>
        <w:rPr>
          <w:sz w:val="24"/>
        </w:rPr>
      </w:pPr>
      <w:r>
        <w:rPr>
          <w:sz w:val="24"/>
        </w:rPr>
        <w:t>ДСТУ</w:t>
      </w:r>
      <w:r>
        <w:rPr>
          <w:spacing w:val="80"/>
          <w:sz w:val="24"/>
        </w:rPr>
        <w:t xml:space="preserve"> </w:t>
      </w:r>
      <w:proofErr w:type="spellStart"/>
      <w:r>
        <w:rPr>
          <w:sz w:val="24"/>
        </w:rPr>
        <w:t>ДСТУ</w:t>
      </w:r>
      <w:proofErr w:type="spellEnd"/>
      <w:r>
        <w:rPr>
          <w:spacing w:val="80"/>
          <w:sz w:val="24"/>
        </w:rPr>
        <w:t xml:space="preserve"> </w:t>
      </w:r>
      <w:r>
        <w:rPr>
          <w:sz w:val="24"/>
        </w:rPr>
        <w:t>ISO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>14021-2002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Екологічні</w:t>
      </w:r>
      <w:r>
        <w:rPr>
          <w:spacing w:val="80"/>
          <w:sz w:val="24"/>
        </w:rPr>
        <w:t xml:space="preserve"> </w:t>
      </w:r>
      <w:r>
        <w:rPr>
          <w:sz w:val="24"/>
        </w:rPr>
        <w:t>маркування</w:t>
      </w:r>
      <w:r>
        <w:rPr>
          <w:spacing w:val="80"/>
          <w:sz w:val="24"/>
        </w:rPr>
        <w:t xml:space="preserve"> </w:t>
      </w:r>
      <w:r>
        <w:rPr>
          <w:sz w:val="24"/>
        </w:rPr>
        <w:t>та</w:t>
      </w:r>
      <w:r>
        <w:rPr>
          <w:spacing w:val="80"/>
          <w:sz w:val="24"/>
        </w:rPr>
        <w:t xml:space="preserve"> </w:t>
      </w:r>
      <w:r>
        <w:rPr>
          <w:sz w:val="24"/>
        </w:rPr>
        <w:t>декларації.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Екологічні </w:t>
      </w:r>
      <w:proofErr w:type="spellStart"/>
      <w:r>
        <w:rPr>
          <w:sz w:val="24"/>
        </w:rPr>
        <w:t>самодекларації</w:t>
      </w:r>
      <w:proofErr w:type="spellEnd"/>
      <w:r>
        <w:rPr>
          <w:sz w:val="24"/>
        </w:rPr>
        <w:t xml:space="preserve"> (екологічне маркування типу II).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43" w:line="242" w:lineRule="auto"/>
        <w:ind w:right="757" w:hanging="361"/>
        <w:rPr>
          <w:sz w:val="24"/>
        </w:rPr>
      </w:pPr>
      <w:r>
        <w:rPr>
          <w:sz w:val="24"/>
        </w:rPr>
        <w:t>ДСТУ</w:t>
      </w:r>
      <w:r>
        <w:rPr>
          <w:spacing w:val="80"/>
          <w:sz w:val="24"/>
        </w:rPr>
        <w:t xml:space="preserve"> </w:t>
      </w:r>
      <w:proofErr w:type="spellStart"/>
      <w:r>
        <w:rPr>
          <w:sz w:val="24"/>
        </w:rPr>
        <w:t>ДСТУ</w:t>
      </w:r>
      <w:proofErr w:type="spellEnd"/>
      <w:r>
        <w:rPr>
          <w:spacing w:val="80"/>
          <w:sz w:val="24"/>
        </w:rPr>
        <w:t xml:space="preserve"> </w:t>
      </w:r>
      <w:r>
        <w:rPr>
          <w:sz w:val="24"/>
        </w:rPr>
        <w:t>ISO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>14024-2002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Екологічні</w:t>
      </w:r>
      <w:r>
        <w:rPr>
          <w:spacing w:val="80"/>
          <w:sz w:val="24"/>
        </w:rPr>
        <w:t xml:space="preserve"> </w:t>
      </w:r>
      <w:r>
        <w:rPr>
          <w:sz w:val="24"/>
        </w:rPr>
        <w:t>маркування</w:t>
      </w:r>
      <w:r>
        <w:rPr>
          <w:spacing w:val="80"/>
          <w:sz w:val="24"/>
        </w:rPr>
        <w:t xml:space="preserve"> </w:t>
      </w:r>
      <w:r>
        <w:rPr>
          <w:sz w:val="24"/>
        </w:rPr>
        <w:t>та</w:t>
      </w:r>
      <w:r>
        <w:rPr>
          <w:spacing w:val="80"/>
          <w:sz w:val="24"/>
        </w:rPr>
        <w:t xml:space="preserve"> </w:t>
      </w:r>
      <w:r>
        <w:rPr>
          <w:sz w:val="24"/>
        </w:rPr>
        <w:t>декларації.</w:t>
      </w:r>
      <w:r>
        <w:rPr>
          <w:spacing w:val="80"/>
          <w:sz w:val="24"/>
        </w:rPr>
        <w:t xml:space="preserve"> </w:t>
      </w:r>
      <w:r>
        <w:rPr>
          <w:sz w:val="24"/>
        </w:rPr>
        <w:t>Екологічне маркування типу І. Принципи та методи.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line="242" w:lineRule="auto"/>
        <w:ind w:right="744" w:hanging="361"/>
        <w:rPr>
          <w:sz w:val="24"/>
        </w:rPr>
      </w:pPr>
      <w:r>
        <w:rPr>
          <w:sz w:val="24"/>
        </w:rPr>
        <w:t xml:space="preserve">ДСТУ ISO/TR </w:t>
      </w:r>
      <w:r>
        <w:rPr>
          <w:b/>
          <w:sz w:val="24"/>
        </w:rPr>
        <w:t xml:space="preserve">14025:2002 </w:t>
      </w:r>
      <w:r>
        <w:rPr>
          <w:sz w:val="24"/>
        </w:rPr>
        <w:t xml:space="preserve">Екологічні </w:t>
      </w:r>
      <w:proofErr w:type="spellStart"/>
      <w:r>
        <w:rPr>
          <w:sz w:val="24"/>
        </w:rPr>
        <w:t>марковання</w:t>
      </w:r>
      <w:proofErr w:type="spellEnd"/>
      <w:r>
        <w:rPr>
          <w:sz w:val="24"/>
        </w:rPr>
        <w:t xml:space="preserve"> та декларації. Екологічні декларації типу ІІІ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27" w:line="235" w:lineRule="auto"/>
        <w:ind w:right="759" w:hanging="361"/>
        <w:jc w:val="both"/>
        <w:rPr>
          <w:sz w:val="24"/>
        </w:rPr>
      </w:pPr>
      <w:r>
        <w:rPr>
          <w:sz w:val="24"/>
        </w:rPr>
        <w:t xml:space="preserve">ДСТУ </w:t>
      </w:r>
      <w:proofErr w:type="spellStart"/>
      <w:r>
        <w:rPr>
          <w:sz w:val="24"/>
        </w:rPr>
        <w:t>ДСТУ</w:t>
      </w:r>
      <w:proofErr w:type="spellEnd"/>
      <w:r>
        <w:rPr>
          <w:sz w:val="24"/>
        </w:rPr>
        <w:t xml:space="preserve"> ISO </w:t>
      </w:r>
      <w:r>
        <w:rPr>
          <w:b/>
          <w:sz w:val="24"/>
        </w:rPr>
        <w:t xml:space="preserve">14031:2004 </w:t>
      </w:r>
      <w:r>
        <w:rPr>
          <w:sz w:val="24"/>
        </w:rPr>
        <w:t>Екологічне керування. Настанови щодо оцінювання екологічної характеристики (ISO14031:1998, IDT).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45" w:line="230" w:lineRule="auto"/>
        <w:ind w:right="758" w:hanging="361"/>
        <w:jc w:val="both"/>
        <w:rPr>
          <w:sz w:val="24"/>
        </w:rPr>
      </w:pPr>
      <w:r>
        <w:rPr>
          <w:sz w:val="24"/>
        </w:rPr>
        <w:t xml:space="preserve">ДСТУ </w:t>
      </w:r>
      <w:proofErr w:type="spellStart"/>
      <w:r>
        <w:rPr>
          <w:sz w:val="24"/>
        </w:rPr>
        <w:t>ДСТУ</w:t>
      </w:r>
      <w:proofErr w:type="spellEnd"/>
      <w:r>
        <w:rPr>
          <w:sz w:val="24"/>
        </w:rPr>
        <w:t xml:space="preserve"> ISO </w:t>
      </w:r>
      <w:r>
        <w:rPr>
          <w:b/>
          <w:sz w:val="24"/>
        </w:rPr>
        <w:t xml:space="preserve">14032:2004 </w:t>
      </w:r>
      <w:r>
        <w:rPr>
          <w:sz w:val="24"/>
        </w:rPr>
        <w:t>Екологічне керування. Приклади оцінювання</w:t>
      </w:r>
      <w:r>
        <w:rPr>
          <w:spacing w:val="40"/>
          <w:sz w:val="24"/>
        </w:rPr>
        <w:t xml:space="preserve"> </w:t>
      </w:r>
      <w:r>
        <w:rPr>
          <w:sz w:val="24"/>
        </w:rPr>
        <w:t>екологічної характеристики (ISO/TR 14032:1999, IDT).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46" w:line="230" w:lineRule="auto"/>
        <w:ind w:right="761" w:hanging="361"/>
        <w:jc w:val="both"/>
        <w:rPr>
          <w:sz w:val="24"/>
        </w:rPr>
      </w:pPr>
      <w:r>
        <w:rPr>
          <w:sz w:val="24"/>
        </w:rPr>
        <w:t xml:space="preserve">ДСТУ </w:t>
      </w:r>
      <w:proofErr w:type="spellStart"/>
      <w:r>
        <w:rPr>
          <w:sz w:val="24"/>
        </w:rPr>
        <w:t>ДСТУ</w:t>
      </w:r>
      <w:proofErr w:type="spellEnd"/>
      <w:r>
        <w:rPr>
          <w:sz w:val="24"/>
        </w:rPr>
        <w:t xml:space="preserve"> ISO </w:t>
      </w:r>
      <w:r>
        <w:rPr>
          <w:b/>
          <w:sz w:val="24"/>
        </w:rPr>
        <w:t xml:space="preserve">14040:2004 </w:t>
      </w:r>
      <w:r>
        <w:rPr>
          <w:sz w:val="24"/>
        </w:rPr>
        <w:t>Екологічне керування. Оцінювання життєвого циклу. Принципи та структура (18014040:1997, IDT). (укр.)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46" w:line="230" w:lineRule="auto"/>
        <w:ind w:right="761" w:hanging="361"/>
        <w:jc w:val="both"/>
        <w:rPr>
          <w:sz w:val="24"/>
        </w:rPr>
      </w:pPr>
      <w:r>
        <w:rPr>
          <w:sz w:val="24"/>
        </w:rPr>
        <w:t xml:space="preserve">ДСТУ </w:t>
      </w:r>
      <w:proofErr w:type="spellStart"/>
      <w:r>
        <w:rPr>
          <w:sz w:val="24"/>
        </w:rPr>
        <w:t>ДСТУ</w:t>
      </w:r>
      <w:proofErr w:type="spellEnd"/>
      <w:r>
        <w:rPr>
          <w:sz w:val="24"/>
        </w:rPr>
        <w:t xml:space="preserve"> ISO </w:t>
      </w:r>
      <w:r>
        <w:rPr>
          <w:b/>
          <w:sz w:val="24"/>
        </w:rPr>
        <w:t xml:space="preserve">14041:2004 </w:t>
      </w:r>
      <w:r>
        <w:rPr>
          <w:sz w:val="24"/>
        </w:rPr>
        <w:t>Екологічне керування. Оцінювання життєвого циклу. Визначення цілі і сфери застосування інвентаризації (ISO 14041:1998, IDT). (укр.)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42" w:line="230" w:lineRule="auto"/>
        <w:ind w:right="751" w:hanging="361"/>
        <w:jc w:val="both"/>
        <w:rPr>
          <w:sz w:val="24"/>
        </w:rPr>
      </w:pPr>
      <w:r>
        <w:rPr>
          <w:sz w:val="24"/>
        </w:rPr>
        <w:t xml:space="preserve">ДСТУ </w:t>
      </w:r>
      <w:proofErr w:type="spellStart"/>
      <w:r>
        <w:rPr>
          <w:sz w:val="24"/>
        </w:rPr>
        <w:t>ДСТУ</w:t>
      </w:r>
      <w:proofErr w:type="spellEnd"/>
      <w:r>
        <w:rPr>
          <w:sz w:val="24"/>
        </w:rPr>
        <w:t xml:space="preserve"> ISO </w:t>
      </w:r>
      <w:r>
        <w:rPr>
          <w:b/>
          <w:sz w:val="24"/>
        </w:rPr>
        <w:t xml:space="preserve">14047:2007 </w:t>
      </w:r>
      <w:r>
        <w:rPr>
          <w:sz w:val="24"/>
        </w:rPr>
        <w:t>Екологічне управління. Оцінювання впливів у процесі життєвого циклу. Приклади застосування ISO 14042 (ISO/TR 14047:2003, IDT).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44" w:line="232" w:lineRule="auto"/>
        <w:ind w:right="754" w:hanging="361"/>
        <w:jc w:val="both"/>
        <w:rPr>
          <w:sz w:val="24"/>
        </w:rPr>
      </w:pPr>
      <w:r>
        <w:rPr>
          <w:sz w:val="24"/>
        </w:rPr>
        <w:t xml:space="preserve">ДСТУ </w:t>
      </w:r>
      <w:proofErr w:type="spellStart"/>
      <w:r>
        <w:rPr>
          <w:sz w:val="24"/>
        </w:rPr>
        <w:t>ДСТУ</w:t>
      </w:r>
      <w:proofErr w:type="spellEnd"/>
      <w:r>
        <w:rPr>
          <w:sz w:val="24"/>
        </w:rPr>
        <w:t xml:space="preserve"> ISO </w:t>
      </w:r>
      <w:r>
        <w:rPr>
          <w:b/>
          <w:sz w:val="24"/>
        </w:rPr>
        <w:t xml:space="preserve">14049:2004 </w:t>
      </w:r>
      <w:r>
        <w:rPr>
          <w:sz w:val="24"/>
        </w:rPr>
        <w:t>Екологічне керування. Оцінювання життєвого циклу. Приклади використання ISO 14041 для визначання мети i сфери застосування та аналізування інвентаризації (ISO/TR 14049:2000, IDT).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8"/>
        </w:tabs>
        <w:spacing w:before="30" w:line="240" w:lineRule="auto"/>
        <w:ind w:left="938" w:hanging="345"/>
        <w:jc w:val="both"/>
        <w:rPr>
          <w:sz w:val="24"/>
        </w:rPr>
      </w:pPr>
      <w:r>
        <w:rPr>
          <w:sz w:val="24"/>
        </w:rPr>
        <w:t>ДСТУ</w:t>
      </w:r>
      <w:r>
        <w:rPr>
          <w:spacing w:val="-11"/>
          <w:sz w:val="24"/>
        </w:rPr>
        <w:t xml:space="preserve"> </w:t>
      </w:r>
      <w:proofErr w:type="spellStart"/>
      <w:r>
        <w:rPr>
          <w:sz w:val="24"/>
        </w:rPr>
        <w:t>ДСТУ</w:t>
      </w:r>
      <w:proofErr w:type="spellEnd"/>
      <w:r>
        <w:rPr>
          <w:spacing w:val="-15"/>
          <w:sz w:val="24"/>
        </w:rPr>
        <w:t xml:space="preserve"> </w:t>
      </w:r>
      <w:r>
        <w:rPr>
          <w:sz w:val="24"/>
        </w:rPr>
        <w:t>ISO</w:t>
      </w:r>
      <w:r>
        <w:rPr>
          <w:spacing w:val="-14"/>
          <w:sz w:val="24"/>
        </w:rPr>
        <w:t xml:space="preserve"> </w:t>
      </w:r>
      <w:r>
        <w:rPr>
          <w:b/>
          <w:sz w:val="24"/>
        </w:rPr>
        <w:t>14050:2004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Екологічне</w:t>
      </w:r>
      <w:r>
        <w:rPr>
          <w:spacing w:val="-6"/>
          <w:sz w:val="24"/>
        </w:rPr>
        <w:t xml:space="preserve"> </w:t>
      </w:r>
      <w:r>
        <w:rPr>
          <w:sz w:val="24"/>
        </w:rPr>
        <w:t>керування.</w:t>
      </w:r>
      <w:r>
        <w:rPr>
          <w:spacing w:val="-5"/>
          <w:sz w:val="24"/>
        </w:rPr>
        <w:t xml:space="preserve"> </w:t>
      </w:r>
      <w:r>
        <w:rPr>
          <w:sz w:val="24"/>
        </w:rPr>
        <w:t>Словник</w:t>
      </w:r>
      <w:r>
        <w:rPr>
          <w:spacing w:val="-7"/>
          <w:sz w:val="24"/>
        </w:rPr>
        <w:t xml:space="preserve"> </w:t>
      </w:r>
      <w:r>
        <w:rPr>
          <w:sz w:val="24"/>
        </w:rPr>
        <w:t>термінів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(укр.)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45" w:line="230" w:lineRule="auto"/>
        <w:ind w:right="751" w:hanging="361"/>
        <w:jc w:val="both"/>
        <w:rPr>
          <w:sz w:val="24"/>
        </w:rPr>
      </w:pPr>
      <w:r>
        <w:rPr>
          <w:sz w:val="24"/>
        </w:rPr>
        <w:t xml:space="preserve">ДСТУ </w:t>
      </w:r>
      <w:proofErr w:type="spellStart"/>
      <w:r>
        <w:rPr>
          <w:sz w:val="24"/>
        </w:rPr>
        <w:t>ДСТУ</w:t>
      </w:r>
      <w:proofErr w:type="spellEnd"/>
      <w:r>
        <w:rPr>
          <w:sz w:val="24"/>
        </w:rPr>
        <w:t xml:space="preserve"> ISO </w:t>
      </w:r>
      <w:r>
        <w:rPr>
          <w:b/>
          <w:sz w:val="24"/>
        </w:rPr>
        <w:t xml:space="preserve">14062:2006 </w:t>
      </w:r>
      <w:r>
        <w:rPr>
          <w:sz w:val="24"/>
        </w:rPr>
        <w:t>Екологічне управління. Вираховування екологічних аспектів під час проектування та розроблення продукції.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46" w:line="230" w:lineRule="auto"/>
        <w:ind w:right="760" w:hanging="361"/>
        <w:jc w:val="both"/>
        <w:rPr>
          <w:sz w:val="24"/>
        </w:rPr>
      </w:pPr>
      <w:r>
        <w:rPr>
          <w:sz w:val="24"/>
        </w:rPr>
        <w:t xml:space="preserve">ДСТУ </w:t>
      </w:r>
      <w:proofErr w:type="spellStart"/>
      <w:r>
        <w:rPr>
          <w:sz w:val="24"/>
        </w:rPr>
        <w:t>ДСТУ</w:t>
      </w:r>
      <w:proofErr w:type="spellEnd"/>
      <w:r>
        <w:rPr>
          <w:sz w:val="24"/>
        </w:rPr>
        <w:t xml:space="preserve"> ISO </w:t>
      </w:r>
      <w:r>
        <w:rPr>
          <w:b/>
          <w:sz w:val="24"/>
        </w:rPr>
        <w:t xml:space="preserve">19011:2003 </w:t>
      </w:r>
      <w:r>
        <w:rPr>
          <w:sz w:val="24"/>
        </w:rPr>
        <w:t>Настанови щодо здійснення аудитів систем управління якістю та екологічного управління.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47" w:line="230" w:lineRule="auto"/>
        <w:ind w:right="750" w:hanging="361"/>
        <w:jc w:val="both"/>
        <w:rPr>
          <w:sz w:val="24"/>
        </w:rPr>
      </w:pPr>
      <w:r>
        <w:rPr>
          <w:sz w:val="24"/>
        </w:rPr>
        <w:t>Склад і зміст матеріалів оцінки впливів на навколишнє середовище (</w:t>
      </w:r>
      <w:proofErr w:type="spellStart"/>
      <w:r>
        <w:rPr>
          <w:sz w:val="24"/>
        </w:rPr>
        <w:t>ОВНС</w:t>
      </w:r>
      <w:proofErr w:type="spellEnd"/>
      <w:r>
        <w:rPr>
          <w:sz w:val="24"/>
        </w:rPr>
        <w:t>) при проектуванні, будівництві підприємств, об’єктів та споруд ДБН А2.2-1-2003.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before="42" w:line="242" w:lineRule="auto"/>
        <w:ind w:right="746" w:hanging="361"/>
        <w:jc w:val="both"/>
        <w:rPr>
          <w:sz w:val="24"/>
        </w:rPr>
      </w:pPr>
      <w:r>
        <w:rPr>
          <w:sz w:val="24"/>
        </w:rPr>
        <w:t xml:space="preserve">Екологічне управління: Підручник / </w:t>
      </w:r>
      <w:r>
        <w:rPr>
          <w:i/>
          <w:sz w:val="24"/>
        </w:rPr>
        <w:t xml:space="preserve">В.Я. Шевчук, Ю.М. </w:t>
      </w:r>
      <w:proofErr w:type="spellStart"/>
      <w:r>
        <w:rPr>
          <w:i/>
          <w:sz w:val="24"/>
        </w:rPr>
        <w:t>Саталкін</w:t>
      </w:r>
      <w:proofErr w:type="spellEnd"/>
      <w:r>
        <w:rPr>
          <w:i/>
          <w:sz w:val="24"/>
        </w:rPr>
        <w:t>, Г.О.</w:t>
      </w:r>
      <w:r>
        <w:rPr>
          <w:i/>
          <w:spacing w:val="40"/>
          <w:sz w:val="24"/>
        </w:rPr>
        <w:t xml:space="preserve"> </w:t>
      </w:r>
      <w:proofErr w:type="spellStart"/>
      <w:r>
        <w:rPr>
          <w:i/>
          <w:sz w:val="24"/>
        </w:rPr>
        <w:t>Білявський</w:t>
      </w:r>
      <w:proofErr w:type="spellEnd"/>
      <w:r>
        <w:rPr>
          <w:i/>
          <w:sz w:val="24"/>
        </w:rPr>
        <w:t xml:space="preserve"> </w:t>
      </w:r>
      <w:r>
        <w:rPr>
          <w:sz w:val="24"/>
        </w:rPr>
        <w:t>та ін. – К.: Либідь, 2004. – 432 с.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line="242" w:lineRule="auto"/>
        <w:ind w:right="753" w:hanging="361"/>
        <w:jc w:val="both"/>
        <w:rPr>
          <w:sz w:val="24"/>
        </w:rPr>
      </w:pPr>
      <w:r>
        <w:rPr>
          <w:i/>
          <w:sz w:val="24"/>
        </w:rPr>
        <w:t xml:space="preserve">Екологічний менеджмент: </w:t>
      </w:r>
      <w:r>
        <w:rPr>
          <w:sz w:val="24"/>
        </w:rPr>
        <w:t xml:space="preserve">Навчальний посібник / За ред. В.Ф. Семенова, О.Л. </w:t>
      </w:r>
      <w:proofErr w:type="spellStart"/>
      <w:r>
        <w:rPr>
          <w:sz w:val="24"/>
        </w:rPr>
        <w:t>Михайлюк</w:t>
      </w:r>
      <w:proofErr w:type="spellEnd"/>
      <w:r>
        <w:rPr>
          <w:sz w:val="24"/>
        </w:rPr>
        <w:t>. – К.: Центр навчальної літератури, 2004. – 407 с.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line="240" w:lineRule="auto"/>
        <w:ind w:right="749" w:hanging="361"/>
        <w:jc w:val="both"/>
        <w:rPr>
          <w:sz w:val="24"/>
        </w:rPr>
      </w:pPr>
      <w:r>
        <w:rPr>
          <w:i/>
          <w:sz w:val="24"/>
        </w:rPr>
        <w:t xml:space="preserve">Інженерна екологія: </w:t>
      </w:r>
      <w:r>
        <w:rPr>
          <w:sz w:val="24"/>
        </w:rPr>
        <w:t xml:space="preserve">Підручник з </w:t>
      </w:r>
      <w:proofErr w:type="spellStart"/>
      <w:r>
        <w:rPr>
          <w:sz w:val="24"/>
        </w:rPr>
        <w:t>теоії</w:t>
      </w:r>
      <w:proofErr w:type="spellEnd"/>
      <w:r>
        <w:rPr>
          <w:sz w:val="24"/>
        </w:rPr>
        <w:t xml:space="preserve"> та практики сталого розвитку/ В.А. </w:t>
      </w:r>
      <w:proofErr w:type="spellStart"/>
      <w:r>
        <w:rPr>
          <w:sz w:val="24"/>
        </w:rPr>
        <w:t>Баженов</w:t>
      </w:r>
      <w:proofErr w:type="spellEnd"/>
      <w:r>
        <w:rPr>
          <w:sz w:val="24"/>
        </w:rPr>
        <w:t>, В.М. Ісаєнко, Ю.М.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Саталкін</w:t>
      </w:r>
      <w:proofErr w:type="spellEnd"/>
      <w:r>
        <w:rPr>
          <w:sz w:val="24"/>
        </w:rPr>
        <w:t xml:space="preserve"> та ін.;</w:t>
      </w:r>
      <w:r>
        <w:rPr>
          <w:spacing w:val="-6"/>
          <w:sz w:val="24"/>
        </w:rPr>
        <w:t xml:space="preserve"> </w:t>
      </w:r>
      <w:r>
        <w:rPr>
          <w:sz w:val="24"/>
        </w:rPr>
        <w:t>за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заг</w:t>
      </w:r>
      <w:proofErr w:type="spellEnd"/>
      <w:r>
        <w:rPr>
          <w:sz w:val="24"/>
        </w:rPr>
        <w:t>. ред. чл.-кор. НАНУ</w:t>
      </w:r>
      <w:r>
        <w:rPr>
          <w:spacing w:val="-4"/>
          <w:sz w:val="24"/>
        </w:rPr>
        <w:t xml:space="preserve"> </w:t>
      </w:r>
      <w:r>
        <w:rPr>
          <w:sz w:val="24"/>
        </w:rPr>
        <w:t>В.П. Бабака. –</w:t>
      </w:r>
      <w:r>
        <w:rPr>
          <w:spacing w:val="-1"/>
          <w:sz w:val="24"/>
        </w:rPr>
        <w:t xml:space="preserve"> </w:t>
      </w:r>
      <w:r>
        <w:rPr>
          <w:sz w:val="24"/>
        </w:rPr>
        <w:t>К.:</w:t>
      </w:r>
      <w:r>
        <w:rPr>
          <w:spacing w:val="-1"/>
          <w:sz w:val="24"/>
        </w:rPr>
        <w:t xml:space="preserve"> </w:t>
      </w:r>
      <w:r>
        <w:rPr>
          <w:sz w:val="24"/>
        </w:rPr>
        <w:t>НАУ, 2006. – 492 с.</w:t>
      </w:r>
    </w:p>
    <w:p w:rsidR="00892509" w:rsidRDefault="00951819">
      <w:pPr>
        <w:pStyle w:val="a4"/>
        <w:numPr>
          <w:ilvl w:val="0"/>
          <w:numId w:val="6"/>
        </w:numPr>
        <w:tabs>
          <w:tab w:val="left" w:pos="937"/>
          <w:tab w:val="left" w:pos="953"/>
        </w:tabs>
        <w:spacing w:line="237" w:lineRule="auto"/>
        <w:ind w:right="748" w:hanging="361"/>
        <w:jc w:val="both"/>
        <w:rPr>
          <w:sz w:val="24"/>
        </w:rPr>
      </w:pPr>
      <w:proofErr w:type="spellStart"/>
      <w:r>
        <w:rPr>
          <w:i/>
          <w:sz w:val="24"/>
        </w:rPr>
        <w:t>Романченко</w:t>
      </w:r>
      <w:proofErr w:type="spellEnd"/>
      <w:r>
        <w:rPr>
          <w:i/>
          <w:sz w:val="24"/>
        </w:rPr>
        <w:t xml:space="preserve"> І.С., </w:t>
      </w:r>
      <w:proofErr w:type="spellStart"/>
      <w:r>
        <w:rPr>
          <w:i/>
          <w:sz w:val="24"/>
        </w:rPr>
        <w:t>Сбітнєв</w:t>
      </w:r>
      <w:proofErr w:type="spellEnd"/>
      <w:r>
        <w:rPr>
          <w:i/>
          <w:sz w:val="24"/>
        </w:rPr>
        <w:t xml:space="preserve"> А.І., </w:t>
      </w:r>
      <w:proofErr w:type="spellStart"/>
      <w:r>
        <w:rPr>
          <w:i/>
          <w:sz w:val="24"/>
        </w:rPr>
        <w:t>Бутенко</w:t>
      </w:r>
      <w:proofErr w:type="spellEnd"/>
      <w:r>
        <w:rPr>
          <w:i/>
          <w:sz w:val="24"/>
        </w:rPr>
        <w:t xml:space="preserve"> С.Г. </w:t>
      </w:r>
      <w:r>
        <w:rPr>
          <w:sz w:val="24"/>
        </w:rPr>
        <w:t xml:space="preserve">Екологічна безпека: екологічний стан і методи його моніторингу. </w:t>
      </w:r>
      <w:proofErr w:type="spellStart"/>
      <w:r>
        <w:rPr>
          <w:sz w:val="24"/>
        </w:rPr>
        <w:t>Навч</w:t>
      </w:r>
      <w:proofErr w:type="spellEnd"/>
      <w:r>
        <w:rPr>
          <w:sz w:val="24"/>
        </w:rPr>
        <w:t>. посібник. – К.,2006. – 560 с.</w:t>
      </w:r>
    </w:p>
    <w:p w:rsidR="00892509" w:rsidRDefault="00892509">
      <w:pPr>
        <w:spacing w:line="242" w:lineRule="auto"/>
        <w:jc w:val="both"/>
        <w:rPr>
          <w:sz w:val="24"/>
        </w:rPr>
        <w:sectPr w:rsidR="00892509">
          <w:pgSz w:w="11910" w:h="16840"/>
          <w:pgMar w:top="1040" w:right="380" w:bottom="280" w:left="900" w:header="720" w:footer="720" w:gutter="0"/>
          <w:cols w:space="720"/>
        </w:sectPr>
      </w:pPr>
    </w:p>
    <w:p w:rsidR="00892509" w:rsidRDefault="00951819">
      <w:pPr>
        <w:pStyle w:val="Heading1"/>
        <w:spacing w:before="68"/>
        <w:ind w:left="0"/>
        <w:jc w:val="right"/>
      </w:pPr>
      <w:r>
        <w:rPr>
          <w:spacing w:val="-2"/>
        </w:rPr>
        <w:lastRenderedPageBreak/>
        <w:t>Додатки.</w:t>
      </w:r>
    </w:p>
    <w:p w:rsidR="00892509" w:rsidRDefault="00951819">
      <w:pPr>
        <w:spacing w:before="120"/>
        <w:rPr>
          <w:b/>
          <w:sz w:val="20"/>
        </w:rPr>
      </w:pPr>
      <w:r>
        <w:br w:type="column"/>
      </w:r>
    </w:p>
    <w:p w:rsidR="00892509" w:rsidRDefault="00951819">
      <w:pPr>
        <w:ind w:left="3338"/>
        <w:rPr>
          <w:b/>
          <w:sz w:val="20"/>
        </w:rPr>
      </w:pPr>
      <w:r>
        <w:rPr>
          <w:b/>
          <w:sz w:val="20"/>
        </w:rPr>
        <w:t>Додаток</w:t>
      </w:r>
      <w:r>
        <w:rPr>
          <w:b/>
          <w:spacing w:val="-13"/>
          <w:sz w:val="20"/>
        </w:rPr>
        <w:t xml:space="preserve"> </w:t>
      </w:r>
      <w:r>
        <w:rPr>
          <w:b/>
          <w:spacing w:val="-5"/>
          <w:sz w:val="20"/>
        </w:rPr>
        <w:t>1.</w:t>
      </w:r>
    </w:p>
    <w:p w:rsidR="00892509" w:rsidRDefault="00892509">
      <w:pPr>
        <w:rPr>
          <w:sz w:val="20"/>
        </w:rPr>
        <w:sectPr w:rsidR="00892509">
          <w:pgSz w:w="11910" w:h="16840"/>
          <w:pgMar w:top="760" w:right="380" w:bottom="280" w:left="900" w:header="720" w:footer="720" w:gutter="0"/>
          <w:cols w:num="2" w:space="720" w:equalWidth="0">
            <w:col w:w="5546" w:space="40"/>
            <w:col w:w="5044"/>
          </w:cols>
        </w:sectPr>
      </w:pPr>
    </w:p>
    <w:p w:rsidR="00892509" w:rsidRDefault="00892509">
      <w:pPr>
        <w:pStyle w:val="a3"/>
        <w:rPr>
          <w:b/>
          <w:sz w:val="20"/>
        </w:rPr>
      </w:pPr>
    </w:p>
    <w:p w:rsidR="00892509" w:rsidRDefault="00892509">
      <w:pPr>
        <w:pStyle w:val="a3"/>
        <w:spacing w:before="92"/>
        <w:rPr>
          <w:b/>
          <w:sz w:val="20"/>
        </w:rPr>
      </w:pPr>
    </w:p>
    <w:p w:rsidR="00892509" w:rsidRDefault="00951819">
      <w:pPr>
        <w:spacing w:before="1"/>
        <w:ind w:left="1160"/>
        <w:rPr>
          <w:b/>
          <w:sz w:val="20"/>
        </w:rPr>
      </w:pPr>
      <w:r>
        <w:rPr>
          <w:b/>
          <w:sz w:val="20"/>
        </w:rPr>
        <w:t>Структура</w:t>
      </w:r>
      <w:r>
        <w:rPr>
          <w:b/>
          <w:spacing w:val="-15"/>
          <w:sz w:val="20"/>
        </w:rPr>
        <w:t xml:space="preserve"> </w:t>
      </w:r>
      <w:r>
        <w:rPr>
          <w:b/>
          <w:sz w:val="20"/>
        </w:rPr>
        <w:t>державного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управління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в</w:t>
      </w:r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галузі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охорони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навколишнього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природного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середовища.</w:t>
      </w:r>
    </w:p>
    <w:p w:rsidR="00892509" w:rsidRDefault="00951819">
      <w:pPr>
        <w:pStyle w:val="a3"/>
        <w:spacing w:before="226"/>
        <w:rPr>
          <w:b/>
          <w:sz w:val="20"/>
        </w:rPr>
      </w:pPr>
      <w:r>
        <w:rPr>
          <w:noProof/>
          <w:lang w:val="ru-RU" w:eastAsia="ru-RU"/>
        </w:rPr>
        <w:drawing>
          <wp:anchor distT="0" distB="0" distL="0" distR="0" simplePos="0" relativeHeight="487589888" behindDoc="1" locked="0" layoutInCell="1" allowOverlap="1">
            <wp:simplePos x="0" y="0"/>
            <wp:positionH relativeFrom="page">
              <wp:posOffset>2087233</wp:posOffset>
            </wp:positionH>
            <wp:positionV relativeFrom="paragraph">
              <wp:posOffset>304787</wp:posOffset>
            </wp:positionV>
            <wp:extent cx="4229524" cy="4732020"/>
            <wp:effectExtent l="0" t="0" r="0" b="0"/>
            <wp:wrapTopAndBottom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9524" cy="4732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92509" w:rsidRDefault="00892509">
      <w:pPr>
        <w:rPr>
          <w:sz w:val="20"/>
        </w:rPr>
        <w:sectPr w:rsidR="00892509">
          <w:type w:val="continuous"/>
          <w:pgSz w:w="11910" w:h="16840"/>
          <w:pgMar w:top="760" w:right="380" w:bottom="280" w:left="900" w:header="720" w:footer="720" w:gutter="0"/>
          <w:cols w:space="720"/>
        </w:sectPr>
      </w:pPr>
    </w:p>
    <w:p w:rsidR="00892509" w:rsidRDefault="00951819">
      <w:pPr>
        <w:spacing w:before="70"/>
        <w:ind w:left="8924"/>
        <w:rPr>
          <w:b/>
          <w:sz w:val="20"/>
        </w:rPr>
      </w:pPr>
      <w:r>
        <w:rPr>
          <w:b/>
          <w:sz w:val="20"/>
        </w:rPr>
        <w:lastRenderedPageBreak/>
        <w:t>Додаток</w:t>
      </w:r>
      <w:r>
        <w:rPr>
          <w:b/>
          <w:spacing w:val="-13"/>
          <w:sz w:val="20"/>
        </w:rPr>
        <w:t xml:space="preserve"> </w:t>
      </w:r>
      <w:r>
        <w:rPr>
          <w:b/>
          <w:spacing w:val="-5"/>
          <w:sz w:val="20"/>
        </w:rPr>
        <w:t>2.</w:t>
      </w:r>
    </w:p>
    <w:p w:rsidR="00892509" w:rsidRDefault="00951819">
      <w:pPr>
        <w:spacing w:before="1"/>
        <w:ind w:left="3887" w:right="1960" w:hanging="735"/>
        <w:rPr>
          <w:b/>
          <w:sz w:val="20"/>
        </w:rPr>
      </w:pPr>
      <w:r>
        <w:rPr>
          <w:b/>
          <w:sz w:val="20"/>
        </w:rPr>
        <w:t>Структура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Міністерства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охорони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навколишнього природного середовища України.</w:t>
      </w:r>
    </w:p>
    <w:p w:rsidR="00892509" w:rsidRDefault="00892509">
      <w:pPr>
        <w:pStyle w:val="a3"/>
        <w:rPr>
          <w:b/>
          <w:sz w:val="20"/>
        </w:rPr>
      </w:pPr>
    </w:p>
    <w:p w:rsidR="00892509" w:rsidRDefault="00767F85">
      <w:pPr>
        <w:pStyle w:val="a3"/>
        <w:spacing w:before="21"/>
        <w:rPr>
          <w:b/>
          <w:sz w:val="20"/>
        </w:rPr>
      </w:pPr>
      <w:r w:rsidRPr="00767F85">
        <w:pict>
          <v:group id="docshapegroup5" o:spid="_x0000_s1056" style="position:absolute;margin-left:110.3pt;margin-top:13.75pt;width:333.75pt;height:351.75pt;z-index:-15726080;mso-wrap-distance-left:0;mso-wrap-distance-right:0;mso-position-horizontal-relative:page" coordorigin="2206,275" coordsize="6675,7035">
            <v:shape id="docshape6" o:spid="_x0000_s1072" style="position:absolute;left:4014;top:1182;width:899;height:5941" coordorigin="4014,1183" coordsize="899,5941" o:spt="100" adj="0,,0" path="m4014,4423r361,1m4374,1183r1,5941m4374,1183r539,1e" filled="f">
              <v:stroke joinstyle="round"/>
              <v:formulas/>
              <v:path arrowok="t" o:connecttype="segments"/>
            </v:shape>
            <v:rect id="docshape7" o:spid="_x0000_s1071" style="position:absolute;left:4914;top:282;width:3958;height:3779" filled="f"/>
            <v:shape id="docshape8" o:spid="_x0000_s1070" style="position:absolute;left:4374;top:4602;width:539;height:2522" coordorigin="4374,4603" coordsize="539,2522" o:spt="100" adj="0,,0" path="m4374,4603r539,3m4374,6403r539,1m4374,5502r539,2m4374,7124r539,1e" filled="f">
              <v:stroke joinstyle="round"/>
              <v:formulas/>
              <v:path arrowok="t" o:connecttype="segments"/>
            </v:shape>
            <v:shape id="docshape9" o:spid="_x0000_s1069" type="#_x0000_t202" style="position:absolute;left:4914;top:6762;width:3960;height:540" filled="f">
              <v:textbox style="mso-next-textbox:#docshape9" inset="0,0,0,0">
                <w:txbxContent>
                  <w:p w:rsidR="00951819" w:rsidRDefault="00767F85">
                    <w:pPr>
                      <w:spacing w:before="86"/>
                      <w:ind w:left="662"/>
                      <w:rPr>
                        <w:b/>
                        <w:sz w:val="20"/>
                      </w:rPr>
                    </w:pPr>
                    <w:hyperlink r:id="rId17">
                      <w:r w:rsidR="00951819">
                        <w:rPr>
                          <w:b/>
                          <w:sz w:val="20"/>
                        </w:rPr>
                        <w:t>Державна</w:t>
                      </w:r>
                      <w:r w:rsidR="00951819">
                        <w:rPr>
                          <w:b/>
                          <w:spacing w:val="-10"/>
                          <w:sz w:val="20"/>
                        </w:rPr>
                        <w:t xml:space="preserve"> </w:t>
                      </w:r>
                      <w:r w:rsidR="00951819">
                        <w:rPr>
                          <w:b/>
                          <w:sz w:val="20"/>
                        </w:rPr>
                        <w:t>геологічна</w:t>
                      </w:r>
                      <w:r w:rsidR="00951819">
                        <w:rPr>
                          <w:b/>
                          <w:spacing w:val="-9"/>
                          <w:sz w:val="20"/>
                        </w:rPr>
                        <w:t xml:space="preserve"> </w:t>
                      </w:r>
                      <w:r w:rsidR="00951819">
                        <w:rPr>
                          <w:b/>
                          <w:spacing w:val="-2"/>
                          <w:sz w:val="20"/>
                        </w:rPr>
                        <w:t>служба</w:t>
                      </w:r>
                    </w:hyperlink>
                  </w:p>
                </w:txbxContent>
              </v:textbox>
            </v:shape>
            <v:shape id="docshape10" o:spid="_x0000_s1068" type="#_x0000_t202" style="position:absolute;left:4914;top:6041;width:3960;height:543" filled="f">
              <v:textbox style="mso-next-textbox:#docshape10" inset="0,0,0,0">
                <w:txbxContent>
                  <w:p w:rsidR="00951819" w:rsidRDefault="00951819">
                    <w:pPr>
                      <w:spacing w:before="92"/>
                      <w:ind w:left="336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Державна</w:t>
                    </w:r>
                    <w:r>
                      <w:rPr>
                        <w:b/>
                        <w:spacing w:val="-12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служба</w:t>
                    </w:r>
                    <w:r>
                      <w:rPr>
                        <w:b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заповідної</w:t>
                    </w:r>
                    <w:r>
                      <w:rPr>
                        <w:b/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0"/>
                      </w:rPr>
                      <w:t>справи</w:t>
                    </w:r>
                  </w:p>
                </w:txbxContent>
              </v:textbox>
            </v:shape>
            <v:shape id="docshape11" o:spid="_x0000_s1067" type="#_x0000_t202" style="position:absolute;left:4914;top:5142;width:3960;height:721" filled="f">
              <v:textbox style="mso-next-textbox:#docshape11" inset="0,0,0,0">
                <w:txbxContent>
                  <w:p w:rsidR="00951819" w:rsidRDefault="00767F85">
                    <w:pPr>
                      <w:spacing w:before="74" w:line="252" w:lineRule="auto"/>
                      <w:ind w:left="1440" w:right="88" w:hanging="1215"/>
                      <w:rPr>
                        <w:b/>
                        <w:sz w:val="20"/>
                      </w:rPr>
                    </w:pPr>
                    <w:hyperlink r:id="rId18">
                      <w:r w:rsidR="00951819">
                        <w:rPr>
                          <w:b/>
                          <w:sz w:val="20"/>
                        </w:rPr>
                        <w:t>Державна</w:t>
                      </w:r>
                      <w:r w:rsidR="00951819">
                        <w:rPr>
                          <w:b/>
                          <w:spacing w:val="-13"/>
                          <w:sz w:val="20"/>
                        </w:rPr>
                        <w:t xml:space="preserve"> </w:t>
                      </w:r>
                      <w:r w:rsidR="00951819">
                        <w:rPr>
                          <w:b/>
                          <w:sz w:val="20"/>
                        </w:rPr>
                        <w:t>служба</w:t>
                      </w:r>
                      <w:r w:rsidR="00951819">
                        <w:rPr>
                          <w:b/>
                          <w:spacing w:val="-12"/>
                          <w:sz w:val="20"/>
                        </w:rPr>
                        <w:t xml:space="preserve"> </w:t>
                      </w:r>
                      <w:r w:rsidR="00951819">
                        <w:rPr>
                          <w:b/>
                          <w:sz w:val="20"/>
                        </w:rPr>
                        <w:t>геодезії,</w:t>
                      </w:r>
                      <w:r w:rsidR="00951819">
                        <w:rPr>
                          <w:b/>
                          <w:spacing w:val="-11"/>
                          <w:sz w:val="20"/>
                        </w:rPr>
                        <w:t xml:space="preserve"> </w:t>
                      </w:r>
                      <w:r w:rsidR="00951819">
                        <w:rPr>
                          <w:b/>
                          <w:sz w:val="20"/>
                        </w:rPr>
                        <w:t>картографії</w:t>
                      </w:r>
                    </w:hyperlink>
                    <w:r w:rsidR="00951819">
                      <w:rPr>
                        <w:b/>
                        <w:sz w:val="20"/>
                      </w:rPr>
                      <w:t xml:space="preserve"> </w:t>
                    </w:r>
                    <w:hyperlink r:id="rId19">
                      <w:r w:rsidR="00951819">
                        <w:rPr>
                          <w:b/>
                          <w:sz w:val="20"/>
                        </w:rPr>
                        <w:t>та кадастру</w:t>
                      </w:r>
                    </w:hyperlink>
                  </w:p>
                </w:txbxContent>
              </v:textbox>
            </v:shape>
            <v:shape id="docshape12" o:spid="_x0000_s1066" type="#_x0000_t202" style="position:absolute;left:4914;top:4422;width:3960;height:539" filled="f">
              <v:textbox style="mso-next-textbox:#docshape12" inset="0,0,0,0">
                <w:txbxContent>
                  <w:p w:rsidR="00951819" w:rsidRDefault="00951819">
                    <w:pPr>
                      <w:spacing w:before="83"/>
                      <w:ind w:left="542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Державна</w:t>
                    </w:r>
                    <w:r>
                      <w:rPr>
                        <w:b/>
                        <w:spacing w:val="-11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екологічна</w:t>
                    </w:r>
                    <w:r>
                      <w:rPr>
                        <w:b/>
                        <w:spacing w:val="-11"/>
                        <w:sz w:val="20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0"/>
                      </w:rPr>
                      <w:t>інспекція</w:t>
                    </w:r>
                  </w:p>
                </w:txbxContent>
              </v:textbox>
            </v:shape>
            <v:shape id="docshape13" o:spid="_x0000_s1065" type="#_x0000_t202" style="position:absolute;left:2214;top:3342;width:1800;height:2160" filled="f">
              <v:textbox style="mso-next-textbox:#docshape13" inset="0,0,0,0">
                <w:txbxContent>
                  <w:p w:rsidR="00951819" w:rsidRDefault="00951819">
                    <w:pPr>
                      <w:spacing w:before="73" w:line="242" w:lineRule="auto"/>
                      <w:ind w:left="174" w:right="164" w:hanging="1"/>
                      <w:jc w:val="center"/>
                      <w:rPr>
                        <w:sz w:val="20"/>
                      </w:rPr>
                    </w:pPr>
                    <w:r>
                      <w:rPr>
                        <w:b/>
                        <w:spacing w:val="-2"/>
                        <w:sz w:val="20"/>
                      </w:rPr>
                      <w:t>Міністерство охорони навколишнього природного середовища України</w:t>
                    </w:r>
                    <w:r>
                      <w:rPr>
                        <w:spacing w:val="-2"/>
                        <w:sz w:val="20"/>
                      </w:rPr>
                      <w:t>.</w:t>
                    </w:r>
                  </w:p>
                </w:txbxContent>
              </v:textbox>
            </v:shape>
            <v:shape id="docshape14" o:spid="_x0000_s1064" type="#_x0000_t202" style="position:absolute;left:7713;top:3584;width:1024;height:224" filled="f" stroked="f">
              <v:textbox style="mso-next-textbox:#docshape14" inset="0,0,0,0">
                <w:txbxContent>
                  <w:p w:rsidR="00951819" w:rsidRDefault="00951819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природного</w:t>
                    </w:r>
                  </w:p>
                </w:txbxContent>
              </v:textbox>
            </v:shape>
            <v:shape id="docshape15" o:spid="_x0000_s1063" type="#_x0000_t202" style="position:absolute;left:6083;top:3584;width:1349;height:224" filled="f" stroked="f">
              <v:textbox style="mso-next-textbox:#docshape15" inset="0,0,0,0">
                <w:txbxContent>
                  <w:p w:rsidR="00951819" w:rsidRDefault="00951819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навколишнього</w:t>
                    </w:r>
                  </w:p>
                </w:txbxContent>
              </v:textbox>
            </v:shape>
            <v:shape id="docshape16" o:spid="_x0000_s1062" type="#_x0000_t202" style="position:absolute;left:5066;top:3584;width:1027;height:455" filled="f" stroked="f">
              <v:textbox style="mso-next-textbox:#docshape16" inset="0,0,0,0">
                <w:txbxContent>
                  <w:p w:rsidR="00951819" w:rsidRDefault="00951819">
                    <w:pPr>
                      <w:ind w:right="18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охорони середовища</w:t>
                    </w:r>
                  </w:p>
                </w:txbxContent>
              </v:textbox>
            </v:shape>
            <v:shape id="docshape17" o:spid="_x0000_s1061" type="#_x0000_t202" style="position:absolute;left:5066;top:2667;width:3677;height:910" filled="f" stroked="f">
              <v:textbox style="mso-next-textbox:#docshape17" inset="0,0,0,0">
                <w:txbxContent>
                  <w:p w:rsidR="00951819" w:rsidRDefault="0095181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навколишнього природного середовища</w:t>
                    </w:r>
                    <w:r>
                      <w:rPr>
                        <w:spacing w:val="1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в м. Севастополі</w:t>
                    </w:r>
                  </w:p>
                  <w:p w:rsidR="00951819" w:rsidRDefault="00951819">
                    <w:pPr>
                      <w:tabs>
                        <w:tab w:val="left" w:pos="1784"/>
                        <w:tab w:val="left" w:pos="2677"/>
                        <w:tab w:val="left" w:pos="3186"/>
                      </w:tabs>
                      <w:spacing w:before="219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Республіканський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pacing w:val="-2"/>
                        <w:sz w:val="20"/>
                      </w:rPr>
                      <w:t>комітет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pacing w:val="-7"/>
                        <w:sz w:val="20"/>
                      </w:rPr>
                      <w:t>АР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pacing w:val="-4"/>
                        <w:sz w:val="20"/>
                      </w:rPr>
                      <w:t>Крим</w:t>
                    </w:r>
                  </w:p>
                </w:txbxContent>
              </v:textbox>
            </v:shape>
            <v:shape id="docshape18" o:spid="_x0000_s1060" type="#_x0000_t202" style="position:absolute;left:8006;top:2437;width:728;height:224" filled="f" stroked="f">
              <v:textbox style="mso-next-textbox:#docshape18" inset="0,0,0,0">
                <w:txbxContent>
                  <w:p w:rsidR="00951819" w:rsidRDefault="00951819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охорони</w:t>
                    </w:r>
                  </w:p>
                </w:txbxContent>
              </v:textbox>
            </v:shape>
            <v:shape id="docshape19" o:spid="_x0000_s1059" type="#_x0000_t202" style="position:absolute;left:6486;top:2437;width:967;height:224" filled="f" stroked="f">
              <v:textbox style="mso-next-textbox:#docshape19" inset="0,0,0,0">
                <w:txbxContent>
                  <w:p w:rsidR="00951819" w:rsidRDefault="00951819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управління</w:t>
                    </w:r>
                  </w:p>
                </w:txbxContent>
              </v:textbox>
            </v:shape>
            <v:shape id="docshape20" o:spid="_x0000_s1058" type="#_x0000_t202" style="position:absolute;left:5066;top:2437;width:868;height:224" filled="f" stroked="f">
              <v:textbox style="mso-next-textbox:#docshape20" inset="0,0,0,0">
                <w:txbxContent>
                  <w:p w:rsidR="00951819" w:rsidRDefault="00951819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Державне</w:t>
                    </w:r>
                  </w:p>
                </w:txbxContent>
              </v:textbox>
            </v:shape>
            <v:shape id="docshape21" o:spid="_x0000_s1057" type="#_x0000_t202" style="position:absolute;left:5066;top:372;width:3608;height:1827" filled="f" stroked="f">
              <v:textbox style="mso-next-textbox:#docshape21" inset="0,0,0,0">
                <w:txbxContent>
                  <w:p w:rsidR="00951819" w:rsidRDefault="00951819">
                    <w:pPr>
                      <w:spacing w:line="223" w:lineRule="exact"/>
                      <w:ind w:left="643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2"/>
                        <w:sz w:val="20"/>
                      </w:rPr>
                      <w:t>Територіальні</w:t>
                    </w:r>
                    <w:r>
                      <w:rPr>
                        <w:b/>
                        <w:spacing w:val="10"/>
                        <w:sz w:val="20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0"/>
                      </w:rPr>
                      <w:t>підрозділи:</w:t>
                    </w:r>
                  </w:p>
                  <w:p w:rsidR="00951819" w:rsidRDefault="00951819">
                    <w:pPr>
                      <w:spacing w:before="221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Обласні Державні управління охорони навколишнього</w:t>
                    </w:r>
                    <w:r>
                      <w:rPr>
                        <w:spacing w:val="-1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природного</w:t>
                    </w:r>
                    <w:r>
                      <w:rPr>
                        <w:spacing w:val="-1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середовища</w:t>
                    </w:r>
                  </w:p>
                  <w:p w:rsidR="00951819" w:rsidRDefault="00951819">
                    <w:pPr>
                      <w:spacing w:before="1"/>
                      <w:rPr>
                        <w:sz w:val="20"/>
                      </w:rPr>
                    </w:pPr>
                  </w:p>
                  <w:p w:rsidR="00951819" w:rsidRDefault="0095181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Державне управління охорони навколишнього</w:t>
                    </w:r>
                    <w:r>
                      <w:rPr>
                        <w:spacing w:val="-1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природного</w:t>
                    </w:r>
                    <w:r>
                      <w:rPr>
                        <w:spacing w:val="-1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середовища</w:t>
                    </w:r>
                    <w:r>
                      <w:rPr>
                        <w:spacing w:val="-1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в м. Києві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892509" w:rsidRDefault="00892509">
      <w:pPr>
        <w:rPr>
          <w:sz w:val="20"/>
        </w:rPr>
        <w:sectPr w:rsidR="00892509">
          <w:pgSz w:w="11910" w:h="16840"/>
          <w:pgMar w:top="1040" w:right="380" w:bottom="280" w:left="900" w:header="720" w:footer="720" w:gutter="0"/>
          <w:cols w:space="720"/>
        </w:sectPr>
      </w:pPr>
    </w:p>
    <w:p w:rsidR="00892509" w:rsidRDefault="00951819">
      <w:pPr>
        <w:spacing w:before="72" w:line="228" w:lineRule="exact"/>
        <w:ind w:right="745"/>
        <w:jc w:val="right"/>
        <w:rPr>
          <w:b/>
          <w:sz w:val="20"/>
        </w:rPr>
      </w:pPr>
      <w:r>
        <w:rPr>
          <w:b/>
          <w:sz w:val="20"/>
        </w:rPr>
        <w:lastRenderedPageBreak/>
        <w:t>Додаток</w:t>
      </w:r>
      <w:r>
        <w:rPr>
          <w:b/>
          <w:spacing w:val="-13"/>
          <w:sz w:val="20"/>
        </w:rPr>
        <w:t xml:space="preserve"> </w:t>
      </w:r>
      <w:r>
        <w:rPr>
          <w:b/>
          <w:spacing w:val="-5"/>
          <w:sz w:val="20"/>
        </w:rPr>
        <w:t>3.</w:t>
      </w:r>
    </w:p>
    <w:p w:rsidR="00892509" w:rsidRDefault="00951819">
      <w:pPr>
        <w:spacing w:line="228" w:lineRule="exact"/>
        <w:ind w:left="192"/>
        <w:jc w:val="center"/>
        <w:rPr>
          <w:sz w:val="20"/>
        </w:rPr>
      </w:pPr>
      <w:r>
        <w:rPr>
          <w:spacing w:val="-2"/>
          <w:sz w:val="20"/>
        </w:rPr>
        <w:t>НОРМАТИВИ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ЗБОРУ</w:t>
      </w:r>
    </w:p>
    <w:p w:rsidR="00892509" w:rsidRDefault="00951819">
      <w:pPr>
        <w:ind w:left="187"/>
        <w:jc w:val="center"/>
        <w:rPr>
          <w:sz w:val="20"/>
        </w:rPr>
      </w:pPr>
      <w:r>
        <w:rPr>
          <w:sz w:val="20"/>
        </w:rPr>
        <w:t>за</w:t>
      </w:r>
      <w:r>
        <w:rPr>
          <w:spacing w:val="-13"/>
          <w:sz w:val="20"/>
        </w:rPr>
        <w:t xml:space="preserve"> </w:t>
      </w:r>
      <w:r>
        <w:rPr>
          <w:sz w:val="20"/>
        </w:rPr>
        <w:t>забруднення</w:t>
      </w:r>
      <w:r>
        <w:rPr>
          <w:spacing w:val="-11"/>
          <w:sz w:val="20"/>
        </w:rPr>
        <w:t xml:space="preserve"> </w:t>
      </w:r>
      <w:r>
        <w:rPr>
          <w:sz w:val="20"/>
        </w:rPr>
        <w:t>навколишнього</w:t>
      </w:r>
      <w:r>
        <w:rPr>
          <w:spacing w:val="-13"/>
          <w:sz w:val="20"/>
        </w:rPr>
        <w:t xml:space="preserve"> </w:t>
      </w:r>
      <w:r>
        <w:rPr>
          <w:sz w:val="20"/>
        </w:rPr>
        <w:t>природного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середовища</w:t>
      </w:r>
    </w:p>
    <w:p w:rsidR="00892509" w:rsidRDefault="00892509">
      <w:pPr>
        <w:pStyle w:val="a3"/>
        <w:spacing w:before="1"/>
        <w:rPr>
          <w:sz w:val="20"/>
        </w:rPr>
      </w:pPr>
    </w:p>
    <w:p w:rsidR="00892509" w:rsidRDefault="00951819">
      <w:pPr>
        <w:pStyle w:val="a4"/>
        <w:numPr>
          <w:ilvl w:val="0"/>
          <w:numId w:val="5"/>
        </w:numPr>
        <w:tabs>
          <w:tab w:val="left" w:pos="1173"/>
        </w:tabs>
        <w:spacing w:line="240" w:lineRule="auto"/>
        <w:ind w:right="747" w:firstLine="710"/>
        <w:jc w:val="left"/>
        <w:rPr>
          <w:sz w:val="20"/>
        </w:rPr>
      </w:pPr>
      <w:r>
        <w:rPr>
          <w:sz w:val="20"/>
        </w:rPr>
        <w:t>Нормативи збору,</w:t>
      </w:r>
      <w:r>
        <w:rPr>
          <w:spacing w:val="22"/>
          <w:sz w:val="20"/>
        </w:rPr>
        <w:t xml:space="preserve"> </w:t>
      </w:r>
      <w:r>
        <w:rPr>
          <w:sz w:val="20"/>
        </w:rPr>
        <w:t>який справляється за</w:t>
      </w:r>
      <w:r>
        <w:rPr>
          <w:spacing w:val="22"/>
          <w:sz w:val="20"/>
        </w:rPr>
        <w:t xml:space="preserve"> </w:t>
      </w:r>
      <w:r>
        <w:rPr>
          <w:sz w:val="20"/>
        </w:rPr>
        <w:t>викиди основних забруднюючих речовин від</w:t>
      </w:r>
      <w:r>
        <w:rPr>
          <w:spacing w:val="26"/>
          <w:sz w:val="20"/>
        </w:rPr>
        <w:t xml:space="preserve"> </w:t>
      </w:r>
      <w:proofErr w:type="spellStart"/>
      <w:r>
        <w:rPr>
          <w:sz w:val="20"/>
        </w:rPr>
        <w:t>cтаціонарних</w:t>
      </w:r>
      <w:proofErr w:type="spellEnd"/>
      <w:r>
        <w:rPr>
          <w:sz w:val="20"/>
        </w:rPr>
        <w:t xml:space="preserve"> джерел забруднення.</w:t>
      </w:r>
    </w:p>
    <w:p w:rsidR="00892509" w:rsidRDefault="00892509">
      <w:pPr>
        <w:pStyle w:val="a3"/>
        <w:spacing w:before="2"/>
        <w:rPr>
          <w:sz w:val="20"/>
        </w:rPr>
      </w:pPr>
    </w:p>
    <w:p w:rsidR="00892509" w:rsidRDefault="00951819">
      <w:pPr>
        <w:spacing w:after="5"/>
        <w:ind w:right="742"/>
        <w:jc w:val="right"/>
        <w:rPr>
          <w:sz w:val="20"/>
        </w:rPr>
      </w:pPr>
      <w:r>
        <w:rPr>
          <w:sz w:val="20"/>
        </w:rPr>
        <w:t>Таблиця</w:t>
      </w:r>
      <w:r>
        <w:rPr>
          <w:spacing w:val="-8"/>
          <w:sz w:val="20"/>
        </w:rPr>
        <w:t xml:space="preserve"> </w:t>
      </w:r>
      <w:r>
        <w:rPr>
          <w:spacing w:val="-5"/>
          <w:sz w:val="20"/>
        </w:rPr>
        <w:t>3.1</w:t>
      </w:r>
    </w:p>
    <w:tbl>
      <w:tblPr>
        <w:tblStyle w:val="TableNormal"/>
        <w:tblW w:w="0" w:type="auto"/>
        <w:tblInd w:w="2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69"/>
        <w:gridCol w:w="2521"/>
      </w:tblGrid>
      <w:tr w:rsidR="00892509">
        <w:trPr>
          <w:trHeight w:val="46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25" w:lineRule="exact"/>
              <w:ind w:left="716"/>
              <w:jc w:val="center"/>
              <w:rPr>
                <w:sz w:val="20"/>
              </w:rPr>
            </w:pPr>
            <w:r>
              <w:rPr>
                <w:sz w:val="20"/>
              </w:rPr>
              <w:t>Назва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забруднюючої</w:t>
            </w:r>
          </w:p>
          <w:p w:rsidR="00892509" w:rsidRDefault="00951819">
            <w:pPr>
              <w:pStyle w:val="TableParagraph"/>
              <w:spacing w:line="215" w:lineRule="exact"/>
              <w:ind w:left="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речовини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25" w:lineRule="exact"/>
              <w:ind w:left="907"/>
              <w:rPr>
                <w:sz w:val="20"/>
              </w:rPr>
            </w:pPr>
            <w:r>
              <w:rPr>
                <w:sz w:val="20"/>
              </w:rPr>
              <w:t>Норматив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збору,</w:t>
            </w:r>
          </w:p>
          <w:p w:rsidR="00892509" w:rsidRDefault="00951819">
            <w:pPr>
              <w:pStyle w:val="TableParagraph"/>
              <w:spacing w:line="215" w:lineRule="exact"/>
              <w:ind w:left="706"/>
              <w:rPr>
                <w:sz w:val="20"/>
              </w:rPr>
            </w:pPr>
            <w:r>
              <w:rPr>
                <w:spacing w:val="-2"/>
                <w:sz w:val="20"/>
              </w:rPr>
              <w:t>гривень/тону</w:t>
            </w:r>
          </w:p>
        </w:tc>
      </w:tr>
      <w:tr w:rsidR="00892509">
        <w:trPr>
          <w:trHeight w:val="34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21" w:lineRule="exact"/>
              <w:ind w:left="821"/>
              <w:rPr>
                <w:sz w:val="20"/>
              </w:rPr>
            </w:pPr>
            <w:r>
              <w:rPr>
                <w:sz w:val="20"/>
              </w:rPr>
              <w:t>Азоту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оксиди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21" w:lineRule="exact"/>
              <w:ind w:right="88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80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Аміак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8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15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z w:val="20"/>
              </w:rPr>
              <w:t>Ангідрид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сірчистий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8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80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Ацетон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8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30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Бенз</w:t>
            </w:r>
            <w:proofErr w:type="spellEnd"/>
            <w:r>
              <w:rPr>
                <w:spacing w:val="-2"/>
                <w:sz w:val="20"/>
              </w:rPr>
              <w:t>(о)</w:t>
            </w:r>
            <w:proofErr w:type="spellStart"/>
            <w:r>
              <w:rPr>
                <w:spacing w:val="-2"/>
                <w:sz w:val="20"/>
              </w:rPr>
              <w:t>пірен</w:t>
            </w:r>
            <w:proofErr w:type="spellEnd"/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101807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Бутилацетат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8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18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z w:val="20"/>
              </w:rPr>
              <w:t>Ванадію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п'ятиокис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300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z w:val="20"/>
              </w:rPr>
              <w:t>Водень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хлористий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8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z w:val="20"/>
              </w:rPr>
              <w:t>Вуглецю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окис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8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Вуглеводні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4,5</w:t>
            </w:r>
          </w:p>
        </w:tc>
      </w:tr>
      <w:tr w:rsidR="00892509">
        <w:trPr>
          <w:trHeight w:val="46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26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Газоподібні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фтористі</w:t>
            </w:r>
          </w:p>
          <w:p w:rsidR="00892509" w:rsidRDefault="00951819">
            <w:pPr>
              <w:pStyle w:val="TableParagraph"/>
              <w:spacing w:line="215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сполуки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26" w:lineRule="exact"/>
              <w:ind w:right="8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198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z w:val="20"/>
              </w:rPr>
              <w:t>Тверді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речовини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8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z w:val="20"/>
              </w:rPr>
              <w:t>Кадмію</w:t>
            </w:r>
            <w:r>
              <w:rPr>
                <w:spacing w:val="-2"/>
                <w:sz w:val="20"/>
              </w:rPr>
              <w:t xml:space="preserve"> сполуки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633</w:t>
            </w:r>
          </w:p>
        </w:tc>
      </w:tr>
      <w:tr w:rsidR="00892509">
        <w:trPr>
          <w:trHeight w:val="46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25" w:lineRule="exact"/>
              <w:ind w:left="821"/>
              <w:rPr>
                <w:sz w:val="20"/>
              </w:rPr>
            </w:pPr>
            <w:r>
              <w:rPr>
                <w:sz w:val="20"/>
              </w:rPr>
              <w:t>Марганець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та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його</w:t>
            </w:r>
          </w:p>
          <w:p w:rsidR="00892509" w:rsidRDefault="00951819">
            <w:pPr>
              <w:pStyle w:val="TableParagraph"/>
              <w:spacing w:line="215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сполуки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25" w:lineRule="exact"/>
              <w:ind w:right="8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633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z w:val="20"/>
              </w:rPr>
              <w:t>Нікель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та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його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сполуки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3225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4"/>
                <w:sz w:val="20"/>
              </w:rPr>
              <w:t>Озон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8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80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z w:val="20"/>
              </w:rPr>
              <w:t>Ртуть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та її </w:t>
            </w:r>
            <w:r>
              <w:rPr>
                <w:spacing w:val="-2"/>
                <w:sz w:val="20"/>
              </w:rPr>
              <w:t>сполуки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3390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z w:val="20"/>
              </w:rPr>
              <w:t>Свинець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та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його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сполуки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3390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Сірководень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257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Сірковуглець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167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z w:val="20"/>
              </w:rPr>
              <w:t>Спирт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н-</w:t>
            </w:r>
            <w:r>
              <w:rPr>
                <w:spacing w:val="-2"/>
                <w:sz w:val="20"/>
              </w:rPr>
              <w:t>бутиловий</w:t>
            </w:r>
            <w:proofErr w:type="spellEnd"/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8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80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Стирол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584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Фенол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363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Формальдегід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198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z w:val="20"/>
              </w:rPr>
              <w:t>Хром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та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його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сполуки</w:t>
            </w:r>
          </w:p>
        </w:tc>
        <w:tc>
          <w:tcPr>
            <w:tcW w:w="2521" w:type="dxa"/>
          </w:tcPr>
          <w:p w:rsidR="00892509" w:rsidRDefault="00951819">
            <w:pPr>
              <w:pStyle w:val="TableParagraph"/>
              <w:spacing w:line="210" w:lineRule="exact"/>
              <w:ind w:right="8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2147</w:t>
            </w:r>
          </w:p>
        </w:tc>
      </w:tr>
      <w:tr w:rsidR="00892509">
        <w:trPr>
          <w:trHeight w:val="230"/>
        </w:trPr>
        <w:tc>
          <w:tcPr>
            <w:tcW w:w="3169" w:type="dxa"/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2521" w:type="dxa"/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</w:tr>
    </w:tbl>
    <w:p w:rsidR="00892509" w:rsidRDefault="00951819">
      <w:pPr>
        <w:pStyle w:val="a4"/>
        <w:numPr>
          <w:ilvl w:val="0"/>
          <w:numId w:val="5"/>
        </w:numPr>
        <w:tabs>
          <w:tab w:val="left" w:pos="1245"/>
        </w:tabs>
        <w:spacing w:before="229" w:line="240" w:lineRule="auto"/>
        <w:ind w:right="949" w:firstLine="816"/>
        <w:jc w:val="left"/>
        <w:rPr>
          <w:sz w:val="20"/>
        </w:rPr>
      </w:pPr>
      <w:r>
        <w:rPr>
          <w:sz w:val="20"/>
        </w:rPr>
        <w:t>Нормативи</w:t>
      </w:r>
      <w:r>
        <w:rPr>
          <w:spacing w:val="-5"/>
          <w:sz w:val="20"/>
        </w:rPr>
        <w:t xml:space="preserve"> </w:t>
      </w:r>
      <w:r>
        <w:rPr>
          <w:sz w:val="20"/>
        </w:rPr>
        <w:t>збору,</w:t>
      </w:r>
      <w:r>
        <w:rPr>
          <w:spacing w:val="-1"/>
          <w:sz w:val="20"/>
        </w:rPr>
        <w:t xml:space="preserve"> </w:t>
      </w:r>
      <w:r>
        <w:rPr>
          <w:sz w:val="20"/>
        </w:rPr>
        <w:t>який</w:t>
      </w:r>
      <w:r>
        <w:rPr>
          <w:spacing w:val="-5"/>
          <w:sz w:val="20"/>
        </w:rPr>
        <w:t xml:space="preserve"> </w:t>
      </w:r>
      <w:r>
        <w:rPr>
          <w:sz w:val="20"/>
        </w:rPr>
        <w:t>справляється</w:t>
      </w:r>
      <w:r>
        <w:rPr>
          <w:spacing w:val="-4"/>
          <w:sz w:val="20"/>
        </w:rPr>
        <w:t xml:space="preserve"> </w:t>
      </w:r>
      <w:r>
        <w:rPr>
          <w:sz w:val="20"/>
        </w:rPr>
        <w:t>за</w:t>
      </w:r>
      <w:r>
        <w:rPr>
          <w:spacing w:val="-6"/>
          <w:sz w:val="20"/>
        </w:rPr>
        <w:t xml:space="preserve"> </w:t>
      </w:r>
      <w:r>
        <w:rPr>
          <w:sz w:val="20"/>
        </w:rPr>
        <w:t>викиди</w:t>
      </w:r>
      <w:r>
        <w:rPr>
          <w:spacing w:val="-5"/>
          <w:sz w:val="20"/>
        </w:rPr>
        <w:t xml:space="preserve"> </w:t>
      </w:r>
      <w:r>
        <w:rPr>
          <w:sz w:val="20"/>
        </w:rPr>
        <w:t>забруднюючих</w:t>
      </w:r>
      <w:r>
        <w:rPr>
          <w:spacing w:val="-3"/>
          <w:sz w:val="20"/>
        </w:rPr>
        <w:t xml:space="preserve"> </w:t>
      </w:r>
      <w:r>
        <w:rPr>
          <w:sz w:val="20"/>
        </w:rPr>
        <w:t>речовин</w:t>
      </w:r>
      <w:r>
        <w:rPr>
          <w:spacing w:val="-5"/>
          <w:sz w:val="20"/>
        </w:rPr>
        <w:t xml:space="preserve"> </w:t>
      </w:r>
      <w:r>
        <w:rPr>
          <w:sz w:val="20"/>
        </w:rPr>
        <w:t>стаціонарними</w:t>
      </w:r>
      <w:r>
        <w:rPr>
          <w:spacing w:val="-5"/>
          <w:sz w:val="20"/>
        </w:rPr>
        <w:t xml:space="preserve"> </w:t>
      </w:r>
      <w:r>
        <w:rPr>
          <w:sz w:val="20"/>
        </w:rPr>
        <w:t>джерелами забруднення залежно від класу небезпечності</w:t>
      </w:r>
    </w:p>
    <w:p w:rsidR="00892509" w:rsidRDefault="00951819">
      <w:pPr>
        <w:spacing w:before="1" w:after="5"/>
        <w:ind w:right="742"/>
        <w:jc w:val="right"/>
        <w:rPr>
          <w:sz w:val="20"/>
        </w:rPr>
      </w:pPr>
      <w:r>
        <w:rPr>
          <w:sz w:val="20"/>
        </w:rPr>
        <w:t>Таблиця</w:t>
      </w:r>
      <w:r>
        <w:rPr>
          <w:spacing w:val="42"/>
          <w:sz w:val="20"/>
        </w:rPr>
        <w:t xml:space="preserve"> </w:t>
      </w:r>
      <w:r>
        <w:rPr>
          <w:spacing w:val="-5"/>
          <w:sz w:val="20"/>
        </w:rPr>
        <w:t>3.2</w:t>
      </w:r>
    </w:p>
    <w:tbl>
      <w:tblPr>
        <w:tblStyle w:val="TableNormal"/>
        <w:tblW w:w="0" w:type="auto"/>
        <w:tblInd w:w="26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7"/>
        <w:gridCol w:w="2526"/>
      </w:tblGrid>
      <w:tr w:rsidR="00892509">
        <w:trPr>
          <w:trHeight w:val="690"/>
        </w:trPr>
        <w:tc>
          <w:tcPr>
            <w:tcW w:w="2267" w:type="dxa"/>
          </w:tcPr>
          <w:p w:rsidR="00892509" w:rsidRDefault="00951819">
            <w:pPr>
              <w:pStyle w:val="TableParagraph"/>
              <w:ind w:left="110" w:firstLine="711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Клас </w:t>
            </w:r>
            <w:r>
              <w:rPr>
                <w:spacing w:val="-2"/>
                <w:sz w:val="20"/>
              </w:rPr>
              <w:t>небезпечності</w:t>
            </w:r>
          </w:p>
        </w:tc>
        <w:tc>
          <w:tcPr>
            <w:tcW w:w="2526" w:type="dxa"/>
          </w:tcPr>
          <w:p w:rsidR="00892509" w:rsidRDefault="00951819">
            <w:pPr>
              <w:pStyle w:val="TableParagraph"/>
              <w:spacing w:line="225" w:lineRule="exact"/>
              <w:ind w:left="1084"/>
              <w:rPr>
                <w:sz w:val="20"/>
              </w:rPr>
            </w:pPr>
            <w:r>
              <w:rPr>
                <w:spacing w:val="-2"/>
                <w:sz w:val="20"/>
              </w:rPr>
              <w:t>Норматив</w:t>
            </w:r>
          </w:p>
          <w:p w:rsidR="00892509" w:rsidRDefault="00951819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2"/>
                <w:sz w:val="20"/>
              </w:rPr>
              <w:t>збору,</w:t>
            </w:r>
          </w:p>
          <w:p w:rsidR="00892509" w:rsidRDefault="00951819">
            <w:pPr>
              <w:pStyle w:val="TableParagraph"/>
              <w:spacing w:before="1" w:line="215" w:lineRule="exact"/>
              <w:ind w:left="1070"/>
              <w:rPr>
                <w:sz w:val="20"/>
              </w:rPr>
            </w:pPr>
            <w:r>
              <w:rPr>
                <w:spacing w:val="-2"/>
                <w:sz w:val="20"/>
              </w:rPr>
              <w:t>гривень/тонну</w:t>
            </w:r>
          </w:p>
        </w:tc>
      </w:tr>
      <w:tr w:rsidR="00892509">
        <w:trPr>
          <w:trHeight w:val="230"/>
        </w:trPr>
        <w:tc>
          <w:tcPr>
            <w:tcW w:w="2267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10"/>
                <w:sz w:val="20"/>
              </w:rPr>
              <w:t>I</w:t>
            </w:r>
          </w:p>
        </w:tc>
        <w:tc>
          <w:tcPr>
            <w:tcW w:w="2526" w:type="dxa"/>
          </w:tcPr>
          <w:p w:rsidR="00892509" w:rsidRDefault="00951819">
            <w:pPr>
              <w:pStyle w:val="TableParagraph"/>
              <w:spacing w:line="210" w:lineRule="exact"/>
              <w:ind w:right="90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572</w:t>
            </w:r>
          </w:p>
        </w:tc>
      </w:tr>
      <w:tr w:rsidR="00892509">
        <w:trPr>
          <w:trHeight w:val="230"/>
        </w:trPr>
        <w:tc>
          <w:tcPr>
            <w:tcW w:w="2267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5"/>
                <w:sz w:val="20"/>
              </w:rPr>
              <w:t>II</w:t>
            </w:r>
          </w:p>
        </w:tc>
        <w:tc>
          <w:tcPr>
            <w:tcW w:w="2526" w:type="dxa"/>
          </w:tcPr>
          <w:p w:rsidR="00892509" w:rsidRDefault="00951819">
            <w:pPr>
              <w:pStyle w:val="TableParagraph"/>
              <w:spacing w:line="210" w:lineRule="exact"/>
              <w:ind w:right="90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131</w:t>
            </w:r>
          </w:p>
        </w:tc>
      </w:tr>
      <w:tr w:rsidR="00892509">
        <w:trPr>
          <w:trHeight w:val="230"/>
        </w:trPr>
        <w:tc>
          <w:tcPr>
            <w:tcW w:w="2267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5"/>
                <w:sz w:val="20"/>
              </w:rPr>
              <w:t>III</w:t>
            </w:r>
          </w:p>
        </w:tc>
        <w:tc>
          <w:tcPr>
            <w:tcW w:w="2526" w:type="dxa"/>
          </w:tcPr>
          <w:p w:rsidR="00892509" w:rsidRDefault="00951819">
            <w:pPr>
              <w:pStyle w:val="TableParagraph"/>
              <w:spacing w:line="210" w:lineRule="exact"/>
              <w:ind w:right="9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19,5</w:t>
            </w:r>
          </w:p>
        </w:tc>
      </w:tr>
      <w:tr w:rsidR="00892509">
        <w:trPr>
          <w:trHeight w:val="230"/>
        </w:trPr>
        <w:tc>
          <w:tcPr>
            <w:tcW w:w="2267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pacing w:val="-5"/>
                <w:sz w:val="20"/>
              </w:rPr>
              <w:t>IV</w:t>
            </w:r>
          </w:p>
        </w:tc>
        <w:tc>
          <w:tcPr>
            <w:tcW w:w="2526" w:type="dxa"/>
          </w:tcPr>
          <w:p w:rsidR="00892509" w:rsidRDefault="00951819">
            <w:pPr>
              <w:pStyle w:val="TableParagraph"/>
              <w:spacing w:line="210" w:lineRule="exact"/>
              <w:ind w:right="90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4,5</w:t>
            </w:r>
          </w:p>
        </w:tc>
      </w:tr>
    </w:tbl>
    <w:p w:rsidR="00892509" w:rsidRDefault="00951819">
      <w:pPr>
        <w:pStyle w:val="a4"/>
        <w:numPr>
          <w:ilvl w:val="0"/>
          <w:numId w:val="5"/>
        </w:numPr>
        <w:tabs>
          <w:tab w:val="left" w:pos="1188"/>
        </w:tabs>
        <w:spacing w:before="227" w:line="240" w:lineRule="auto"/>
        <w:ind w:right="751" w:firstLine="710"/>
        <w:jc w:val="left"/>
        <w:rPr>
          <w:sz w:val="20"/>
        </w:rPr>
      </w:pPr>
      <w:r>
        <w:rPr>
          <w:sz w:val="20"/>
        </w:rPr>
        <w:t>Нормативи</w:t>
      </w:r>
      <w:r>
        <w:rPr>
          <w:spacing w:val="34"/>
          <w:sz w:val="20"/>
        </w:rPr>
        <w:t xml:space="preserve"> </w:t>
      </w:r>
      <w:r>
        <w:rPr>
          <w:sz w:val="20"/>
        </w:rPr>
        <w:t>збору,</w:t>
      </w:r>
      <w:r>
        <w:rPr>
          <w:spacing w:val="39"/>
          <w:sz w:val="20"/>
        </w:rPr>
        <w:t xml:space="preserve"> </w:t>
      </w:r>
      <w:r>
        <w:rPr>
          <w:sz w:val="20"/>
        </w:rPr>
        <w:t>який</w:t>
      </w:r>
      <w:r>
        <w:rPr>
          <w:spacing w:val="34"/>
          <w:sz w:val="20"/>
        </w:rPr>
        <w:t xml:space="preserve"> </w:t>
      </w:r>
      <w:r>
        <w:rPr>
          <w:sz w:val="20"/>
        </w:rPr>
        <w:t>справляється</w:t>
      </w:r>
      <w:r>
        <w:rPr>
          <w:spacing w:val="35"/>
          <w:sz w:val="20"/>
        </w:rPr>
        <w:t xml:space="preserve"> </w:t>
      </w:r>
      <w:r>
        <w:rPr>
          <w:sz w:val="20"/>
        </w:rPr>
        <w:t>за</w:t>
      </w:r>
      <w:r>
        <w:rPr>
          <w:spacing w:val="33"/>
          <w:sz w:val="20"/>
        </w:rPr>
        <w:t xml:space="preserve"> </w:t>
      </w:r>
      <w:r>
        <w:rPr>
          <w:sz w:val="20"/>
        </w:rPr>
        <w:t>викиди</w:t>
      </w:r>
      <w:r>
        <w:rPr>
          <w:spacing w:val="34"/>
          <w:sz w:val="20"/>
        </w:rPr>
        <w:t xml:space="preserve"> </w:t>
      </w:r>
      <w:proofErr w:type="spellStart"/>
      <w:r>
        <w:rPr>
          <w:sz w:val="20"/>
        </w:rPr>
        <w:t>ватмосферу</w:t>
      </w:r>
      <w:proofErr w:type="spellEnd"/>
      <w:r>
        <w:rPr>
          <w:spacing w:val="27"/>
          <w:sz w:val="20"/>
        </w:rPr>
        <w:t xml:space="preserve"> </w:t>
      </w:r>
      <w:r>
        <w:rPr>
          <w:sz w:val="20"/>
        </w:rPr>
        <w:t>забруднюючих</w:t>
      </w:r>
      <w:r>
        <w:rPr>
          <w:spacing w:val="36"/>
          <w:sz w:val="20"/>
        </w:rPr>
        <w:t xml:space="preserve"> </w:t>
      </w:r>
      <w:r>
        <w:rPr>
          <w:sz w:val="20"/>
        </w:rPr>
        <w:t>речовин</w:t>
      </w:r>
      <w:r>
        <w:rPr>
          <w:spacing w:val="34"/>
          <w:sz w:val="20"/>
        </w:rPr>
        <w:t xml:space="preserve"> </w:t>
      </w:r>
      <w:r>
        <w:rPr>
          <w:sz w:val="20"/>
        </w:rPr>
        <w:t>пересувними джерелами забруднення</w:t>
      </w:r>
    </w:p>
    <w:p w:rsidR="00892509" w:rsidRDefault="00951819">
      <w:pPr>
        <w:spacing w:after="5" w:line="226" w:lineRule="exact"/>
        <w:ind w:right="739"/>
        <w:jc w:val="right"/>
        <w:rPr>
          <w:sz w:val="20"/>
        </w:rPr>
      </w:pPr>
      <w:r>
        <w:rPr>
          <w:sz w:val="20"/>
        </w:rPr>
        <w:t>Таблиця</w:t>
      </w:r>
      <w:r>
        <w:rPr>
          <w:spacing w:val="-8"/>
          <w:sz w:val="20"/>
        </w:rPr>
        <w:t xml:space="preserve"> </w:t>
      </w:r>
      <w:r>
        <w:rPr>
          <w:spacing w:val="-5"/>
          <w:sz w:val="20"/>
        </w:rPr>
        <w:t>3.3</w:t>
      </w:r>
    </w:p>
    <w:tbl>
      <w:tblPr>
        <w:tblStyle w:val="TableNormal"/>
        <w:tblW w:w="0" w:type="auto"/>
        <w:tblInd w:w="16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01"/>
        <w:gridCol w:w="3856"/>
      </w:tblGrid>
      <w:tr w:rsidR="00892509">
        <w:trPr>
          <w:trHeight w:val="460"/>
        </w:trPr>
        <w:tc>
          <w:tcPr>
            <w:tcW w:w="3001" w:type="dxa"/>
          </w:tcPr>
          <w:p w:rsidR="00892509" w:rsidRDefault="00951819">
            <w:pPr>
              <w:pStyle w:val="TableParagraph"/>
              <w:spacing w:line="225" w:lineRule="exact"/>
              <w:ind w:left="821"/>
              <w:rPr>
                <w:sz w:val="20"/>
              </w:rPr>
            </w:pPr>
            <w:r>
              <w:rPr>
                <w:sz w:val="20"/>
              </w:rPr>
              <w:t>Вид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пального</w:t>
            </w:r>
          </w:p>
        </w:tc>
        <w:tc>
          <w:tcPr>
            <w:tcW w:w="3856" w:type="dxa"/>
          </w:tcPr>
          <w:p w:rsidR="00892509" w:rsidRDefault="00951819">
            <w:pPr>
              <w:pStyle w:val="TableParagraph"/>
              <w:spacing w:line="225" w:lineRule="exact"/>
              <w:ind w:left="1085"/>
              <w:rPr>
                <w:sz w:val="20"/>
              </w:rPr>
            </w:pPr>
            <w:r>
              <w:rPr>
                <w:sz w:val="20"/>
              </w:rPr>
              <w:t>Норматив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збору,</w:t>
            </w:r>
          </w:p>
          <w:p w:rsidR="00892509" w:rsidRDefault="00951819">
            <w:pPr>
              <w:pStyle w:val="TableParagraph"/>
              <w:spacing w:line="215" w:lineRule="exact"/>
              <w:ind w:left="379"/>
              <w:rPr>
                <w:sz w:val="20"/>
              </w:rPr>
            </w:pPr>
            <w:r>
              <w:rPr>
                <w:spacing w:val="-2"/>
                <w:sz w:val="20"/>
              </w:rPr>
              <w:t>гривень/тонну</w:t>
            </w:r>
          </w:p>
        </w:tc>
      </w:tr>
      <w:tr w:rsidR="00892509">
        <w:trPr>
          <w:trHeight w:val="230"/>
        </w:trPr>
        <w:tc>
          <w:tcPr>
            <w:tcW w:w="3001" w:type="dxa"/>
          </w:tcPr>
          <w:p w:rsidR="00892509" w:rsidRDefault="00951819">
            <w:pPr>
              <w:pStyle w:val="TableParagraph"/>
              <w:spacing w:line="210" w:lineRule="exact"/>
              <w:ind w:left="821"/>
              <w:rPr>
                <w:sz w:val="20"/>
              </w:rPr>
            </w:pPr>
            <w:r>
              <w:rPr>
                <w:sz w:val="20"/>
              </w:rPr>
              <w:t>Дизельне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пальне</w:t>
            </w:r>
          </w:p>
        </w:tc>
        <w:tc>
          <w:tcPr>
            <w:tcW w:w="3856" w:type="dxa"/>
          </w:tcPr>
          <w:p w:rsidR="00892509" w:rsidRDefault="00951819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4,5</w:t>
            </w:r>
          </w:p>
        </w:tc>
      </w:tr>
      <w:tr w:rsidR="00892509">
        <w:trPr>
          <w:trHeight w:val="230"/>
        </w:trPr>
        <w:tc>
          <w:tcPr>
            <w:tcW w:w="3001" w:type="dxa"/>
          </w:tcPr>
          <w:p w:rsidR="00892509" w:rsidRDefault="00951819">
            <w:pPr>
              <w:pStyle w:val="TableParagraph"/>
              <w:spacing w:line="211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Бензин:</w:t>
            </w:r>
          </w:p>
        </w:tc>
        <w:tc>
          <w:tcPr>
            <w:tcW w:w="3856" w:type="dxa"/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</w:tr>
      <w:tr w:rsidR="00892509">
        <w:trPr>
          <w:trHeight w:val="230"/>
        </w:trPr>
        <w:tc>
          <w:tcPr>
            <w:tcW w:w="3001" w:type="dxa"/>
          </w:tcPr>
          <w:p w:rsidR="00892509" w:rsidRDefault="00951819">
            <w:pPr>
              <w:pStyle w:val="TableParagraph"/>
              <w:spacing w:line="210" w:lineRule="exact"/>
              <w:ind w:left="974"/>
              <w:rPr>
                <w:sz w:val="20"/>
              </w:rPr>
            </w:pPr>
            <w:r>
              <w:rPr>
                <w:spacing w:val="-2"/>
                <w:sz w:val="20"/>
              </w:rPr>
              <w:t>етилований</w:t>
            </w:r>
          </w:p>
        </w:tc>
        <w:tc>
          <w:tcPr>
            <w:tcW w:w="3856" w:type="dxa"/>
          </w:tcPr>
          <w:p w:rsidR="00892509" w:rsidRDefault="00951819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</w:tr>
      <w:tr w:rsidR="00892509">
        <w:trPr>
          <w:trHeight w:val="229"/>
        </w:trPr>
        <w:tc>
          <w:tcPr>
            <w:tcW w:w="3001" w:type="dxa"/>
          </w:tcPr>
          <w:p w:rsidR="00892509" w:rsidRDefault="00951819">
            <w:pPr>
              <w:pStyle w:val="TableParagraph"/>
              <w:spacing w:line="210" w:lineRule="exact"/>
              <w:ind w:left="974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неетилований</w:t>
            </w:r>
            <w:proofErr w:type="spellEnd"/>
          </w:p>
        </w:tc>
        <w:tc>
          <w:tcPr>
            <w:tcW w:w="3856" w:type="dxa"/>
          </w:tcPr>
          <w:p w:rsidR="00892509" w:rsidRDefault="00951819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4,5</w:t>
            </w:r>
          </w:p>
        </w:tc>
      </w:tr>
      <w:tr w:rsidR="00892509">
        <w:trPr>
          <w:trHeight w:val="460"/>
        </w:trPr>
        <w:tc>
          <w:tcPr>
            <w:tcW w:w="3001" w:type="dxa"/>
          </w:tcPr>
          <w:p w:rsidR="00892509" w:rsidRDefault="00951819">
            <w:pPr>
              <w:pStyle w:val="TableParagraph"/>
              <w:spacing w:line="225" w:lineRule="exact"/>
              <w:ind w:left="821"/>
              <w:rPr>
                <w:sz w:val="20"/>
              </w:rPr>
            </w:pPr>
            <w:r>
              <w:rPr>
                <w:sz w:val="20"/>
              </w:rPr>
              <w:t>Зріджений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нафтовий</w:t>
            </w:r>
          </w:p>
          <w:p w:rsidR="00892509" w:rsidRDefault="00951819">
            <w:pPr>
              <w:pStyle w:val="TableParagraph"/>
              <w:spacing w:line="215" w:lineRule="exact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газ</w:t>
            </w:r>
          </w:p>
        </w:tc>
        <w:tc>
          <w:tcPr>
            <w:tcW w:w="3856" w:type="dxa"/>
          </w:tcPr>
          <w:p w:rsidR="00892509" w:rsidRDefault="00951819">
            <w:pPr>
              <w:pStyle w:val="TableParagraph"/>
              <w:spacing w:line="225" w:lineRule="exact"/>
              <w:ind w:right="95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</w:tr>
      <w:tr w:rsidR="00892509">
        <w:trPr>
          <w:trHeight w:val="460"/>
        </w:trPr>
        <w:tc>
          <w:tcPr>
            <w:tcW w:w="3001" w:type="dxa"/>
          </w:tcPr>
          <w:p w:rsidR="00892509" w:rsidRDefault="00951819">
            <w:pPr>
              <w:pStyle w:val="TableParagraph"/>
              <w:spacing w:line="225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Стиснений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природний</w:t>
            </w:r>
          </w:p>
          <w:p w:rsidR="00892509" w:rsidRDefault="00951819">
            <w:pPr>
              <w:pStyle w:val="TableParagraph"/>
              <w:spacing w:line="215" w:lineRule="exact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газ</w:t>
            </w:r>
          </w:p>
        </w:tc>
        <w:tc>
          <w:tcPr>
            <w:tcW w:w="3856" w:type="dxa"/>
          </w:tcPr>
          <w:p w:rsidR="00892509" w:rsidRDefault="00951819">
            <w:pPr>
              <w:pStyle w:val="TableParagraph"/>
              <w:spacing w:line="225" w:lineRule="exact"/>
              <w:ind w:right="95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</w:tr>
    </w:tbl>
    <w:p w:rsidR="00892509" w:rsidRDefault="00892509">
      <w:pPr>
        <w:spacing w:line="225" w:lineRule="exact"/>
        <w:jc w:val="right"/>
        <w:rPr>
          <w:sz w:val="20"/>
        </w:rPr>
        <w:sectPr w:rsidR="00892509">
          <w:pgSz w:w="11910" w:h="16840"/>
          <w:pgMar w:top="760" w:right="380" w:bottom="280" w:left="900" w:header="720" w:footer="720" w:gutter="0"/>
          <w:cols w:space="720"/>
        </w:sectPr>
      </w:pPr>
    </w:p>
    <w:p w:rsidR="00892509" w:rsidRDefault="00951819">
      <w:pPr>
        <w:pStyle w:val="a4"/>
        <w:numPr>
          <w:ilvl w:val="0"/>
          <w:numId w:val="5"/>
        </w:numPr>
        <w:tabs>
          <w:tab w:val="left" w:pos="1173"/>
        </w:tabs>
        <w:spacing w:before="77" w:line="240" w:lineRule="auto"/>
        <w:ind w:right="746" w:firstLine="710"/>
        <w:jc w:val="left"/>
        <w:rPr>
          <w:sz w:val="20"/>
        </w:rPr>
      </w:pPr>
      <w:r>
        <w:rPr>
          <w:sz w:val="20"/>
        </w:rPr>
        <w:lastRenderedPageBreak/>
        <w:t>Нормативи</w:t>
      </w:r>
      <w:r>
        <w:rPr>
          <w:spacing w:val="23"/>
          <w:sz w:val="20"/>
        </w:rPr>
        <w:t xml:space="preserve"> </w:t>
      </w:r>
      <w:r>
        <w:rPr>
          <w:sz w:val="20"/>
        </w:rPr>
        <w:t>збору,</w:t>
      </w:r>
      <w:r>
        <w:rPr>
          <w:spacing w:val="26"/>
          <w:sz w:val="20"/>
        </w:rPr>
        <w:t xml:space="preserve"> </w:t>
      </w:r>
      <w:r>
        <w:rPr>
          <w:sz w:val="20"/>
        </w:rPr>
        <w:t>який</w:t>
      </w:r>
      <w:r>
        <w:rPr>
          <w:spacing w:val="23"/>
          <w:sz w:val="20"/>
        </w:rPr>
        <w:t xml:space="preserve"> </w:t>
      </w:r>
      <w:r>
        <w:rPr>
          <w:sz w:val="20"/>
        </w:rPr>
        <w:t>справляється</w:t>
      </w:r>
      <w:r>
        <w:rPr>
          <w:spacing w:val="23"/>
          <w:sz w:val="20"/>
        </w:rPr>
        <w:t xml:space="preserve"> </w:t>
      </w:r>
      <w:r>
        <w:rPr>
          <w:sz w:val="20"/>
        </w:rPr>
        <w:t>за</w:t>
      </w:r>
      <w:r>
        <w:rPr>
          <w:spacing w:val="22"/>
          <w:sz w:val="20"/>
        </w:rPr>
        <w:t xml:space="preserve"> </w:t>
      </w:r>
      <w:r>
        <w:rPr>
          <w:sz w:val="20"/>
        </w:rPr>
        <w:t>скиди</w:t>
      </w:r>
      <w:r>
        <w:rPr>
          <w:spacing w:val="23"/>
          <w:sz w:val="20"/>
        </w:rPr>
        <w:t xml:space="preserve"> </w:t>
      </w:r>
      <w:r>
        <w:rPr>
          <w:sz w:val="20"/>
        </w:rPr>
        <w:t>основних</w:t>
      </w:r>
      <w:r>
        <w:rPr>
          <w:spacing w:val="28"/>
          <w:sz w:val="20"/>
        </w:rPr>
        <w:t xml:space="preserve"> </w:t>
      </w:r>
      <w:r>
        <w:rPr>
          <w:sz w:val="20"/>
        </w:rPr>
        <w:t>забруднюючих</w:t>
      </w:r>
      <w:r>
        <w:rPr>
          <w:spacing w:val="24"/>
          <w:sz w:val="20"/>
        </w:rPr>
        <w:t xml:space="preserve"> </w:t>
      </w:r>
      <w:r>
        <w:rPr>
          <w:sz w:val="20"/>
        </w:rPr>
        <w:t>речовин</w:t>
      </w:r>
      <w:r>
        <w:rPr>
          <w:spacing w:val="27"/>
          <w:sz w:val="20"/>
        </w:rPr>
        <w:t xml:space="preserve"> </w:t>
      </w:r>
      <w:r>
        <w:rPr>
          <w:sz w:val="20"/>
        </w:rPr>
        <w:t>у водні</w:t>
      </w:r>
      <w:r>
        <w:rPr>
          <w:spacing w:val="25"/>
          <w:sz w:val="20"/>
        </w:rPr>
        <w:t xml:space="preserve"> </w:t>
      </w:r>
      <w:r>
        <w:rPr>
          <w:sz w:val="20"/>
        </w:rPr>
        <w:t>об'єкти,</w:t>
      </w:r>
      <w:r>
        <w:rPr>
          <w:spacing w:val="26"/>
          <w:sz w:val="20"/>
        </w:rPr>
        <w:t xml:space="preserve"> </w:t>
      </w:r>
      <w:r>
        <w:rPr>
          <w:sz w:val="20"/>
        </w:rPr>
        <w:t xml:space="preserve">в тому числі </w:t>
      </w:r>
      <w:proofErr w:type="spellStart"/>
      <w:r>
        <w:rPr>
          <w:sz w:val="20"/>
        </w:rPr>
        <w:t>уморські</w:t>
      </w:r>
      <w:proofErr w:type="spellEnd"/>
      <w:r>
        <w:rPr>
          <w:sz w:val="20"/>
        </w:rPr>
        <w:t xml:space="preserve"> води</w:t>
      </w:r>
    </w:p>
    <w:p w:rsidR="00892509" w:rsidRDefault="00951819">
      <w:pPr>
        <w:spacing w:before="1" w:after="5"/>
        <w:ind w:right="742"/>
        <w:jc w:val="right"/>
        <w:rPr>
          <w:sz w:val="20"/>
        </w:rPr>
      </w:pPr>
      <w:r>
        <w:rPr>
          <w:sz w:val="20"/>
        </w:rPr>
        <w:t>Таблиця</w:t>
      </w:r>
      <w:r>
        <w:rPr>
          <w:spacing w:val="-8"/>
          <w:sz w:val="20"/>
        </w:rPr>
        <w:t xml:space="preserve"> </w:t>
      </w:r>
      <w:r>
        <w:rPr>
          <w:spacing w:val="-5"/>
          <w:sz w:val="20"/>
        </w:rPr>
        <w:t>3.4</w:t>
      </w:r>
    </w:p>
    <w:tbl>
      <w:tblPr>
        <w:tblStyle w:val="TableNormal"/>
        <w:tblW w:w="0" w:type="auto"/>
        <w:tblInd w:w="2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17"/>
        <w:gridCol w:w="1796"/>
      </w:tblGrid>
      <w:tr w:rsidR="00892509">
        <w:trPr>
          <w:trHeight w:val="921"/>
        </w:trPr>
        <w:tc>
          <w:tcPr>
            <w:tcW w:w="3717" w:type="dxa"/>
          </w:tcPr>
          <w:p w:rsidR="00892509" w:rsidRDefault="00951819">
            <w:pPr>
              <w:pStyle w:val="TableParagraph"/>
              <w:ind w:left="820" w:right="382"/>
              <w:rPr>
                <w:sz w:val="20"/>
              </w:rPr>
            </w:pPr>
            <w:r>
              <w:rPr>
                <w:spacing w:val="-2"/>
                <w:sz w:val="20"/>
              </w:rPr>
              <w:t>Назва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забруднюючої речовини</w:t>
            </w:r>
          </w:p>
        </w:tc>
        <w:tc>
          <w:tcPr>
            <w:tcW w:w="1796" w:type="dxa"/>
          </w:tcPr>
          <w:p w:rsidR="00892509" w:rsidRDefault="00951819">
            <w:pPr>
              <w:pStyle w:val="TableParagraph"/>
              <w:spacing w:line="225" w:lineRule="exact"/>
              <w:ind w:left="921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Нормати</w:t>
            </w:r>
            <w:proofErr w:type="spellEnd"/>
          </w:p>
          <w:p w:rsidR="00892509" w:rsidRDefault="00951819">
            <w:pPr>
              <w:pStyle w:val="TableParagraph"/>
              <w:ind w:left="210"/>
              <w:rPr>
                <w:sz w:val="20"/>
              </w:rPr>
            </w:pPr>
            <w:r>
              <w:rPr>
                <w:sz w:val="20"/>
              </w:rPr>
              <w:t>в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збору,</w:t>
            </w:r>
          </w:p>
          <w:p w:rsidR="00892509" w:rsidRDefault="00951819">
            <w:pPr>
              <w:pStyle w:val="TableParagraph"/>
              <w:spacing w:before="1"/>
              <w:ind w:left="964"/>
              <w:rPr>
                <w:sz w:val="20"/>
              </w:rPr>
            </w:pPr>
            <w:r>
              <w:rPr>
                <w:spacing w:val="-2"/>
                <w:sz w:val="20"/>
              </w:rPr>
              <w:t>гривень</w:t>
            </w:r>
          </w:p>
          <w:p w:rsidR="00892509" w:rsidRDefault="00951819">
            <w:pPr>
              <w:pStyle w:val="TableParagraph"/>
              <w:spacing w:before="1" w:line="215" w:lineRule="exact"/>
              <w:ind w:left="258"/>
              <w:rPr>
                <w:sz w:val="20"/>
              </w:rPr>
            </w:pPr>
            <w:r>
              <w:rPr>
                <w:spacing w:val="-2"/>
                <w:sz w:val="20"/>
              </w:rPr>
              <w:t>/тонну</w:t>
            </w:r>
          </w:p>
        </w:tc>
      </w:tr>
      <w:tr w:rsidR="00892509">
        <w:trPr>
          <w:trHeight w:val="460"/>
        </w:trPr>
        <w:tc>
          <w:tcPr>
            <w:tcW w:w="3717" w:type="dxa"/>
          </w:tcPr>
          <w:p w:rsidR="00892509" w:rsidRDefault="00951819">
            <w:pPr>
              <w:pStyle w:val="TableParagraph"/>
              <w:spacing w:line="225" w:lineRule="exact"/>
              <w:ind w:left="820"/>
              <w:rPr>
                <w:sz w:val="20"/>
              </w:rPr>
            </w:pPr>
            <w:r>
              <w:rPr>
                <w:sz w:val="20"/>
              </w:rPr>
              <w:t>Азот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амонійний</w:t>
            </w:r>
          </w:p>
        </w:tc>
        <w:tc>
          <w:tcPr>
            <w:tcW w:w="1796" w:type="dxa"/>
          </w:tcPr>
          <w:p w:rsidR="00892509" w:rsidRDefault="00951819">
            <w:pPr>
              <w:pStyle w:val="TableParagraph"/>
              <w:spacing w:line="225" w:lineRule="exact"/>
              <w:ind w:right="27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  <w:p w:rsidR="00892509" w:rsidRDefault="00951819">
            <w:pPr>
              <w:pStyle w:val="TableParagraph"/>
              <w:spacing w:line="215" w:lineRule="exact"/>
              <w:ind w:right="9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2,5</w:t>
            </w:r>
          </w:p>
        </w:tc>
      </w:tr>
      <w:tr w:rsidR="00892509">
        <w:trPr>
          <w:trHeight w:val="546"/>
        </w:trPr>
        <w:tc>
          <w:tcPr>
            <w:tcW w:w="3717" w:type="dxa"/>
          </w:tcPr>
          <w:p w:rsidR="00892509" w:rsidRDefault="00951819">
            <w:pPr>
              <w:pStyle w:val="TableParagraph"/>
              <w:spacing w:line="235" w:lineRule="auto"/>
              <w:ind w:left="820" w:right="382"/>
              <w:rPr>
                <w:sz w:val="20"/>
              </w:rPr>
            </w:pPr>
            <w:r>
              <w:rPr>
                <w:sz w:val="20"/>
              </w:rPr>
              <w:t>Органічні речовини (</w:t>
            </w:r>
            <w:proofErr w:type="spellStart"/>
            <w:r>
              <w:rPr>
                <w:sz w:val="20"/>
              </w:rPr>
              <w:t>запоказниками</w:t>
            </w:r>
            <w:proofErr w:type="spellEnd"/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БСК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5)</w:t>
            </w:r>
          </w:p>
        </w:tc>
        <w:tc>
          <w:tcPr>
            <w:tcW w:w="1796" w:type="dxa"/>
          </w:tcPr>
          <w:p w:rsidR="00892509" w:rsidRDefault="00951819">
            <w:pPr>
              <w:pStyle w:val="TableParagraph"/>
              <w:spacing w:before="221"/>
              <w:ind w:right="99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21</w:t>
            </w:r>
          </w:p>
        </w:tc>
      </w:tr>
      <w:tr w:rsidR="00892509">
        <w:trPr>
          <w:trHeight w:val="460"/>
        </w:trPr>
        <w:tc>
          <w:tcPr>
            <w:tcW w:w="3717" w:type="dxa"/>
          </w:tcPr>
          <w:p w:rsidR="00892509" w:rsidRDefault="00951819">
            <w:pPr>
              <w:pStyle w:val="TableParagraph"/>
              <w:spacing w:line="225" w:lineRule="exact"/>
              <w:ind w:left="820"/>
              <w:rPr>
                <w:sz w:val="20"/>
              </w:rPr>
            </w:pPr>
            <w:r>
              <w:rPr>
                <w:sz w:val="20"/>
              </w:rPr>
              <w:t>Завислі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речовини</w:t>
            </w:r>
          </w:p>
        </w:tc>
        <w:tc>
          <w:tcPr>
            <w:tcW w:w="1796" w:type="dxa"/>
          </w:tcPr>
          <w:p w:rsidR="00892509" w:rsidRDefault="00951819">
            <w:pPr>
              <w:pStyle w:val="TableParagraph"/>
              <w:spacing w:line="225" w:lineRule="exact"/>
              <w:ind w:right="1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  <w:p w:rsidR="00892509" w:rsidRDefault="00951819">
            <w:pPr>
              <w:pStyle w:val="TableParagraph"/>
              <w:spacing w:line="215" w:lineRule="exact"/>
              <w:ind w:right="9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,5</w:t>
            </w:r>
          </w:p>
        </w:tc>
      </w:tr>
      <w:tr w:rsidR="00892509">
        <w:trPr>
          <w:trHeight w:val="460"/>
        </w:trPr>
        <w:tc>
          <w:tcPr>
            <w:tcW w:w="3717" w:type="dxa"/>
          </w:tcPr>
          <w:p w:rsidR="00892509" w:rsidRDefault="00951819">
            <w:pPr>
              <w:pStyle w:val="TableParagraph"/>
              <w:spacing w:line="225" w:lineRule="exact"/>
              <w:ind w:left="820"/>
              <w:rPr>
                <w:sz w:val="20"/>
              </w:rPr>
            </w:pPr>
            <w:r>
              <w:rPr>
                <w:spacing w:val="-2"/>
                <w:sz w:val="20"/>
              </w:rPr>
              <w:t>Нафтопродукти</w:t>
            </w:r>
          </w:p>
        </w:tc>
        <w:tc>
          <w:tcPr>
            <w:tcW w:w="1796" w:type="dxa"/>
          </w:tcPr>
          <w:p w:rsidR="00892509" w:rsidRDefault="00951819">
            <w:pPr>
              <w:pStyle w:val="TableParagraph"/>
              <w:spacing w:line="225" w:lineRule="exact"/>
              <w:ind w:right="1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  <w:p w:rsidR="00892509" w:rsidRDefault="00951819">
            <w:pPr>
              <w:pStyle w:val="TableParagraph"/>
              <w:spacing w:line="215" w:lineRule="exact"/>
              <w:ind w:right="99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09</w:t>
            </w:r>
          </w:p>
        </w:tc>
      </w:tr>
      <w:tr w:rsidR="00892509">
        <w:trPr>
          <w:trHeight w:val="230"/>
        </w:trPr>
        <w:tc>
          <w:tcPr>
            <w:tcW w:w="3717" w:type="dxa"/>
          </w:tcPr>
          <w:p w:rsidR="00892509" w:rsidRDefault="00951819">
            <w:pPr>
              <w:pStyle w:val="TableParagraph"/>
              <w:spacing w:line="210" w:lineRule="exact"/>
              <w:ind w:left="820"/>
              <w:rPr>
                <w:sz w:val="20"/>
              </w:rPr>
            </w:pPr>
            <w:r>
              <w:rPr>
                <w:spacing w:val="-2"/>
                <w:sz w:val="20"/>
              </w:rPr>
              <w:t>Нітрати</w:t>
            </w:r>
          </w:p>
        </w:tc>
        <w:tc>
          <w:tcPr>
            <w:tcW w:w="1796" w:type="dxa"/>
          </w:tcPr>
          <w:p w:rsidR="00892509" w:rsidRDefault="00951819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4,5</w:t>
            </w:r>
          </w:p>
        </w:tc>
      </w:tr>
      <w:tr w:rsidR="00892509">
        <w:trPr>
          <w:trHeight w:val="230"/>
        </w:trPr>
        <w:tc>
          <w:tcPr>
            <w:tcW w:w="3717" w:type="dxa"/>
          </w:tcPr>
          <w:p w:rsidR="00892509" w:rsidRDefault="00951819">
            <w:pPr>
              <w:pStyle w:val="TableParagraph"/>
              <w:spacing w:line="210" w:lineRule="exact"/>
              <w:ind w:left="820"/>
              <w:rPr>
                <w:sz w:val="20"/>
              </w:rPr>
            </w:pPr>
            <w:r>
              <w:rPr>
                <w:spacing w:val="-2"/>
                <w:sz w:val="20"/>
              </w:rPr>
              <w:t>Нітрити</w:t>
            </w:r>
          </w:p>
        </w:tc>
        <w:tc>
          <w:tcPr>
            <w:tcW w:w="1796" w:type="dxa"/>
          </w:tcPr>
          <w:p w:rsidR="00892509" w:rsidRDefault="00951819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258</w:t>
            </w:r>
          </w:p>
        </w:tc>
      </w:tr>
      <w:tr w:rsidR="00892509">
        <w:trPr>
          <w:trHeight w:val="230"/>
        </w:trPr>
        <w:tc>
          <w:tcPr>
            <w:tcW w:w="3717" w:type="dxa"/>
          </w:tcPr>
          <w:p w:rsidR="00892509" w:rsidRDefault="00951819">
            <w:pPr>
              <w:pStyle w:val="TableParagraph"/>
              <w:spacing w:line="210" w:lineRule="exact"/>
              <w:ind w:left="820"/>
              <w:rPr>
                <w:sz w:val="20"/>
              </w:rPr>
            </w:pPr>
            <w:r>
              <w:rPr>
                <w:spacing w:val="-2"/>
                <w:sz w:val="20"/>
              </w:rPr>
              <w:t>Сульфати</w:t>
            </w:r>
          </w:p>
        </w:tc>
        <w:tc>
          <w:tcPr>
            <w:tcW w:w="1796" w:type="dxa"/>
          </w:tcPr>
          <w:p w:rsidR="00892509" w:rsidRDefault="00951819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1,5</w:t>
            </w:r>
          </w:p>
        </w:tc>
      </w:tr>
      <w:tr w:rsidR="00892509">
        <w:trPr>
          <w:trHeight w:val="230"/>
        </w:trPr>
        <w:tc>
          <w:tcPr>
            <w:tcW w:w="3717" w:type="dxa"/>
          </w:tcPr>
          <w:p w:rsidR="00892509" w:rsidRDefault="00951819">
            <w:pPr>
              <w:pStyle w:val="TableParagraph"/>
              <w:spacing w:line="210" w:lineRule="exact"/>
              <w:ind w:left="820"/>
              <w:rPr>
                <w:sz w:val="20"/>
              </w:rPr>
            </w:pPr>
            <w:r>
              <w:rPr>
                <w:spacing w:val="-2"/>
                <w:sz w:val="20"/>
              </w:rPr>
              <w:t>Фосфати</w:t>
            </w:r>
          </w:p>
        </w:tc>
        <w:tc>
          <w:tcPr>
            <w:tcW w:w="1796" w:type="dxa"/>
          </w:tcPr>
          <w:p w:rsidR="00892509" w:rsidRDefault="00951819">
            <w:pPr>
              <w:pStyle w:val="TableParagraph"/>
              <w:spacing w:line="210" w:lineRule="exact"/>
              <w:ind w:right="99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</w:tr>
      <w:tr w:rsidR="00892509">
        <w:trPr>
          <w:trHeight w:val="230"/>
        </w:trPr>
        <w:tc>
          <w:tcPr>
            <w:tcW w:w="3717" w:type="dxa"/>
          </w:tcPr>
          <w:p w:rsidR="00892509" w:rsidRDefault="00951819">
            <w:pPr>
              <w:pStyle w:val="TableParagraph"/>
              <w:spacing w:line="211" w:lineRule="exact"/>
              <w:ind w:left="820"/>
              <w:rPr>
                <w:sz w:val="20"/>
              </w:rPr>
            </w:pPr>
            <w:r>
              <w:rPr>
                <w:spacing w:val="-2"/>
                <w:sz w:val="20"/>
              </w:rPr>
              <w:t>Хлориди</w:t>
            </w:r>
          </w:p>
        </w:tc>
        <w:tc>
          <w:tcPr>
            <w:tcW w:w="1796" w:type="dxa"/>
          </w:tcPr>
          <w:p w:rsidR="00892509" w:rsidRDefault="00951819">
            <w:pPr>
              <w:pStyle w:val="TableParagraph"/>
              <w:spacing w:line="211" w:lineRule="exact"/>
              <w:ind w:right="9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1,5</w:t>
            </w:r>
          </w:p>
        </w:tc>
      </w:tr>
      <w:tr w:rsidR="00892509">
        <w:trPr>
          <w:trHeight w:val="230"/>
        </w:trPr>
        <w:tc>
          <w:tcPr>
            <w:tcW w:w="3717" w:type="dxa"/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1796" w:type="dxa"/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</w:tr>
    </w:tbl>
    <w:p w:rsidR="00892509" w:rsidRDefault="00951819">
      <w:pPr>
        <w:pStyle w:val="a4"/>
        <w:numPr>
          <w:ilvl w:val="0"/>
          <w:numId w:val="5"/>
        </w:numPr>
        <w:tabs>
          <w:tab w:val="left" w:pos="1197"/>
        </w:tabs>
        <w:spacing w:before="229" w:line="240" w:lineRule="auto"/>
        <w:ind w:left="1197" w:hanging="254"/>
        <w:jc w:val="left"/>
        <w:rPr>
          <w:sz w:val="20"/>
        </w:rPr>
      </w:pPr>
      <w:r>
        <w:rPr>
          <w:sz w:val="20"/>
        </w:rPr>
        <w:t>Норматив</w:t>
      </w:r>
      <w:r>
        <w:rPr>
          <w:spacing w:val="-9"/>
          <w:sz w:val="20"/>
        </w:rPr>
        <w:t xml:space="preserve"> </w:t>
      </w:r>
      <w:r>
        <w:rPr>
          <w:sz w:val="20"/>
        </w:rPr>
        <w:t>збору,</w:t>
      </w:r>
      <w:r>
        <w:rPr>
          <w:spacing w:val="-7"/>
          <w:sz w:val="20"/>
        </w:rPr>
        <w:t xml:space="preserve"> </w:t>
      </w:r>
      <w:r>
        <w:rPr>
          <w:sz w:val="20"/>
        </w:rPr>
        <w:t>який</w:t>
      </w:r>
      <w:r>
        <w:rPr>
          <w:spacing w:val="-11"/>
          <w:sz w:val="20"/>
        </w:rPr>
        <w:t xml:space="preserve"> </w:t>
      </w:r>
      <w:r>
        <w:rPr>
          <w:sz w:val="20"/>
        </w:rPr>
        <w:t>справляється</w:t>
      </w:r>
      <w:r>
        <w:rPr>
          <w:spacing w:val="-10"/>
          <w:sz w:val="20"/>
        </w:rPr>
        <w:t xml:space="preserve"> </w:t>
      </w:r>
      <w:r>
        <w:rPr>
          <w:sz w:val="20"/>
        </w:rPr>
        <w:t>за</w:t>
      </w:r>
      <w:r>
        <w:rPr>
          <w:spacing w:val="-8"/>
          <w:sz w:val="20"/>
        </w:rPr>
        <w:t xml:space="preserve"> </w:t>
      </w:r>
      <w:r>
        <w:rPr>
          <w:sz w:val="20"/>
        </w:rPr>
        <w:t>розміщення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відходів</w:t>
      </w:r>
    </w:p>
    <w:p w:rsidR="00892509" w:rsidRDefault="00951819">
      <w:pPr>
        <w:spacing w:before="1"/>
        <w:ind w:left="8857"/>
        <w:rPr>
          <w:sz w:val="20"/>
        </w:rPr>
      </w:pPr>
      <w:r>
        <w:rPr>
          <w:sz w:val="20"/>
        </w:rPr>
        <w:t>Таблиця</w:t>
      </w:r>
      <w:r>
        <w:rPr>
          <w:spacing w:val="-8"/>
          <w:sz w:val="20"/>
        </w:rPr>
        <w:t xml:space="preserve"> </w:t>
      </w:r>
      <w:r>
        <w:rPr>
          <w:spacing w:val="-5"/>
          <w:sz w:val="20"/>
        </w:rPr>
        <w:t>3.5</w:t>
      </w:r>
    </w:p>
    <w:p w:rsidR="00892509" w:rsidRDefault="00892509">
      <w:pPr>
        <w:pStyle w:val="a3"/>
        <w:spacing w:before="5"/>
        <w:rPr>
          <w:sz w:val="20"/>
        </w:rPr>
      </w:pPr>
    </w:p>
    <w:tbl>
      <w:tblPr>
        <w:tblStyle w:val="TableNormal"/>
        <w:tblW w:w="0" w:type="auto"/>
        <w:tblInd w:w="9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16"/>
        <w:gridCol w:w="4168"/>
        <w:gridCol w:w="2041"/>
      </w:tblGrid>
      <w:tr w:rsidR="00892509">
        <w:trPr>
          <w:trHeight w:val="921"/>
        </w:trPr>
        <w:tc>
          <w:tcPr>
            <w:tcW w:w="1916" w:type="dxa"/>
          </w:tcPr>
          <w:p w:rsidR="00892509" w:rsidRDefault="00951819">
            <w:pPr>
              <w:pStyle w:val="TableParagraph"/>
              <w:ind w:left="110" w:firstLine="71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Клас </w:t>
            </w:r>
            <w:r>
              <w:rPr>
                <w:spacing w:val="-2"/>
                <w:sz w:val="20"/>
              </w:rPr>
              <w:t>небезпеки</w:t>
            </w:r>
          </w:p>
          <w:p w:rsidR="00892509" w:rsidRDefault="00951819">
            <w:pPr>
              <w:pStyle w:val="TableParagraph"/>
              <w:ind w:left="1022"/>
              <w:rPr>
                <w:sz w:val="20"/>
              </w:rPr>
            </w:pPr>
            <w:r>
              <w:rPr>
                <w:spacing w:val="-2"/>
                <w:sz w:val="20"/>
              </w:rPr>
              <w:t>відходів</w:t>
            </w:r>
          </w:p>
        </w:tc>
        <w:tc>
          <w:tcPr>
            <w:tcW w:w="4168" w:type="dxa"/>
          </w:tcPr>
          <w:p w:rsidR="00892509" w:rsidRDefault="00951819">
            <w:pPr>
              <w:pStyle w:val="TableParagraph"/>
              <w:spacing w:line="225" w:lineRule="exact"/>
              <w:ind w:right="668"/>
              <w:jc w:val="center"/>
              <w:rPr>
                <w:sz w:val="20"/>
              </w:rPr>
            </w:pPr>
            <w:r>
              <w:rPr>
                <w:sz w:val="20"/>
              </w:rPr>
              <w:t>Рівень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небезпечності</w:t>
            </w:r>
          </w:p>
          <w:p w:rsidR="00892509" w:rsidRDefault="00951819">
            <w:pPr>
              <w:pStyle w:val="TableParagraph"/>
              <w:ind w:left="414" w:right="66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відходів</w:t>
            </w:r>
          </w:p>
        </w:tc>
        <w:tc>
          <w:tcPr>
            <w:tcW w:w="2041" w:type="dxa"/>
          </w:tcPr>
          <w:p w:rsidR="00892509" w:rsidRDefault="00951819">
            <w:pPr>
              <w:pStyle w:val="TableParagraph"/>
              <w:spacing w:line="225" w:lineRule="exact"/>
              <w:ind w:left="820"/>
              <w:rPr>
                <w:sz w:val="20"/>
              </w:rPr>
            </w:pPr>
            <w:r>
              <w:rPr>
                <w:spacing w:val="-2"/>
                <w:sz w:val="20"/>
              </w:rPr>
              <w:t>Норматив</w:t>
            </w:r>
          </w:p>
          <w:p w:rsidR="00892509" w:rsidRDefault="00951819">
            <w:pPr>
              <w:pStyle w:val="TableParagraph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збору,</w:t>
            </w:r>
          </w:p>
          <w:p w:rsidR="00892509" w:rsidRDefault="00951819">
            <w:pPr>
              <w:pStyle w:val="TableParagraph"/>
              <w:spacing w:before="1"/>
              <w:ind w:left="820"/>
              <w:rPr>
                <w:sz w:val="20"/>
              </w:rPr>
            </w:pPr>
            <w:r>
              <w:rPr>
                <w:spacing w:val="-2"/>
                <w:sz w:val="20"/>
              </w:rPr>
              <w:t>гривень/тон</w:t>
            </w:r>
          </w:p>
          <w:p w:rsidR="00892509" w:rsidRDefault="00951819">
            <w:pPr>
              <w:pStyle w:val="TableParagraph"/>
              <w:spacing w:line="215" w:lineRule="exact"/>
              <w:ind w:left="109"/>
              <w:rPr>
                <w:sz w:val="20"/>
              </w:rPr>
            </w:pPr>
            <w:r>
              <w:rPr>
                <w:spacing w:val="-5"/>
                <w:sz w:val="20"/>
              </w:rPr>
              <w:t>ну</w:t>
            </w:r>
          </w:p>
        </w:tc>
      </w:tr>
      <w:tr w:rsidR="00892509">
        <w:trPr>
          <w:trHeight w:val="546"/>
        </w:trPr>
        <w:tc>
          <w:tcPr>
            <w:tcW w:w="1916" w:type="dxa"/>
          </w:tcPr>
          <w:p w:rsidR="00892509" w:rsidRDefault="00951819">
            <w:pPr>
              <w:pStyle w:val="TableParagraph"/>
              <w:spacing w:line="225" w:lineRule="exact"/>
              <w:ind w:right="61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I</w:t>
            </w:r>
          </w:p>
        </w:tc>
        <w:tc>
          <w:tcPr>
            <w:tcW w:w="4168" w:type="dxa"/>
          </w:tcPr>
          <w:p w:rsidR="00892509" w:rsidRDefault="00951819">
            <w:pPr>
              <w:pStyle w:val="TableParagraph"/>
              <w:spacing w:line="225" w:lineRule="exact"/>
              <w:ind w:left="844"/>
              <w:rPr>
                <w:sz w:val="20"/>
              </w:rPr>
            </w:pPr>
            <w:r>
              <w:rPr>
                <w:spacing w:val="-2"/>
                <w:sz w:val="20"/>
              </w:rPr>
              <w:t>надзвичайно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небезпечні*</w:t>
            </w:r>
          </w:p>
        </w:tc>
        <w:tc>
          <w:tcPr>
            <w:tcW w:w="2041" w:type="dxa"/>
          </w:tcPr>
          <w:p w:rsidR="00892509" w:rsidRDefault="00951819">
            <w:pPr>
              <w:pStyle w:val="TableParagraph"/>
              <w:spacing w:line="225" w:lineRule="exact"/>
              <w:ind w:right="8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82,5</w:t>
            </w:r>
          </w:p>
        </w:tc>
      </w:tr>
      <w:tr w:rsidR="00892509">
        <w:trPr>
          <w:trHeight w:val="230"/>
        </w:trPr>
        <w:tc>
          <w:tcPr>
            <w:tcW w:w="1916" w:type="dxa"/>
          </w:tcPr>
          <w:p w:rsidR="00892509" w:rsidRDefault="00951819">
            <w:pPr>
              <w:pStyle w:val="TableParagraph"/>
              <w:spacing w:line="210" w:lineRule="exact"/>
              <w:ind w:right="59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II</w:t>
            </w:r>
          </w:p>
        </w:tc>
        <w:tc>
          <w:tcPr>
            <w:tcW w:w="4168" w:type="dxa"/>
          </w:tcPr>
          <w:p w:rsidR="00892509" w:rsidRDefault="00951819">
            <w:pPr>
              <w:pStyle w:val="TableParagraph"/>
              <w:spacing w:line="210" w:lineRule="exact"/>
              <w:ind w:left="820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високонебезпечні</w:t>
            </w:r>
            <w:proofErr w:type="spellEnd"/>
          </w:p>
        </w:tc>
        <w:tc>
          <w:tcPr>
            <w:tcW w:w="2041" w:type="dxa"/>
          </w:tcPr>
          <w:p w:rsidR="00892509" w:rsidRDefault="00951819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</w:tr>
      <w:tr w:rsidR="00892509">
        <w:trPr>
          <w:trHeight w:val="230"/>
        </w:trPr>
        <w:tc>
          <w:tcPr>
            <w:tcW w:w="1916" w:type="dxa"/>
          </w:tcPr>
          <w:p w:rsidR="00892509" w:rsidRDefault="00951819">
            <w:pPr>
              <w:pStyle w:val="TableParagraph"/>
              <w:spacing w:line="210" w:lineRule="exact"/>
              <w:ind w:right="5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III</w:t>
            </w:r>
          </w:p>
        </w:tc>
        <w:tc>
          <w:tcPr>
            <w:tcW w:w="4168" w:type="dxa"/>
          </w:tcPr>
          <w:p w:rsidR="00892509" w:rsidRDefault="00951819">
            <w:pPr>
              <w:pStyle w:val="TableParagraph"/>
              <w:spacing w:line="210" w:lineRule="exact"/>
              <w:ind w:left="820"/>
              <w:rPr>
                <w:sz w:val="20"/>
              </w:rPr>
            </w:pPr>
            <w:r>
              <w:rPr>
                <w:spacing w:val="-2"/>
                <w:sz w:val="20"/>
              </w:rPr>
              <w:t>помірно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небезпечні</w:t>
            </w:r>
          </w:p>
        </w:tc>
        <w:tc>
          <w:tcPr>
            <w:tcW w:w="2041" w:type="dxa"/>
          </w:tcPr>
          <w:p w:rsidR="00892509" w:rsidRDefault="00951819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0,75</w:t>
            </w:r>
          </w:p>
        </w:tc>
      </w:tr>
      <w:tr w:rsidR="00892509">
        <w:trPr>
          <w:trHeight w:val="230"/>
        </w:trPr>
        <w:tc>
          <w:tcPr>
            <w:tcW w:w="1916" w:type="dxa"/>
            <w:vMerge w:val="restart"/>
          </w:tcPr>
          <w:p w:rsidR="00892509" w:rsidRDefault="00951819">
            <w:pPr>
              <w:pStyle w:val="TableParagraph"/>
              <w:spacing w:line="225" w:lineRule="exact"/>
              <w:ind w:left="1175"/>
              <w:rPr>
                <w:sz w:val="20"/>
              </w:rPr>
            </w:pPr>
            <w:r>
              <w:rPr>
                <w:spacing w:val="-5"/>
                <w:sz w:val="20"/>
              </w:rPr>
              <w:t>IV</w:t>
            </w:r>
          </w:p>
        </w:tc>
        <w:tc>
          <w:tcPr>
            <w:tcW w:w="4168" w:type="dxa"/>
          </w:tcPr>
          <w:p w:rsidR="00892509" w:rsidRDefault="00951819">
            <w:pPr>
              <w:pStyle w:val="TableParagraph"/>
              <w:spacing w:line="210" w:lineRule="exact"/>
              <w:ind w:left="830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малонебезпечні</w:t>
            </w:r>
            <w:proofErr w:type="spellEnd"/>
            <w:r>
              <w:rPr>
                <w:spacing w:val="-2"/>
                <w:sz w:val="20"/>
              </w:rPr>
              <w:t>,</w:t>
            </w:r>
          </w:p>
        </w:tc>
        <w:tc>
          <w:tcPr>
            <w:tcW w:w="2041" w:type="dxa"/>
          </w:tcPr>
          <w:p w:rsidR="00892509" w:rsidRDefault="00951819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0,3</w:t>
            </w:r>
          </w:p>
        </w:tc>
      </w:tr>
      <w:tr w:rsidR="00892509">
        <w:trPr>
          <w:trHeight w:val="556"/>
        </w:trPr>
        <w:tc>
          <w:tcPr>
            <w:tcW w:w="1916" w:type="dxa"/>
            <w:vMerge/>
            <w:tcBorders>
              <w:top w:val="nil"/>
            </w:tcBorders>
          </w:tcPr>
          <w:p w:rsidR="00892509" w:rsidRDefault="00892509">
            <w:pPr>
              <w:rPr>
                <w:sz w:val="2"/>
                <w:szCs w:val="2"/>
              </w:rPr>
            </w:pPr>
          </w:p>
        </w:tc>
        <w:tc>
          <w:tcPr>
            <w:tcW w:w="4168" w:type="dxa"/>
          </w:tcPr>
          <w:p w:rsidR="00892509" w:rsidRDefault="00951819">
            <w:pPr>
              <w:pStyle w:val="TableParagraph"/>
              <w:ind w:left="820"/>
              <w:rPr>
                <w:sz w:val="20"/>
              </w:rPr>
            </w:pPr>
            <w:proofErr w:type="spellStart"/>
            <w:r>
              <w:rPr>
                <w:sz w:val="20"/>
              </w:rPr>
              <w:t>малонебезпечні</w:t>
            </w:r>
            <w:proofErr w:type="spellEnd"/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нетоксичні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відходи гірничодобувної промисловості</w:t>
            </w:r>
          </w:p>
        </w:tc>
        <w:tc>
          <w:tcPr>
            <w:tcW w:w="2041" w:type="dxa"/>
          </w:tcPr>
          <w:p w:rsidR="00892509" w:rsidRDefault="00951819">
            <w:pPr>
              <w:pStyle w:val="TableParagraph"/>
              <w:spacing w:line="225" w:lineRule="exact"/>
              <w:ind w:right="8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0,03</w:t>
            </w:r>
          </w:p>
        </w:tc>
      </w:tr>
    </w:tbl>
    <w:p w:rsidR="00892509" w:rsidRDefault="00892509">
      <w:pPr>
        <w:spacing w:line="225" w:lineRule="exact"/>
        <w:jc w:val="right"/>
        <w:rPr>
          <w:sz w:val="20"/>
        </w:rPr>
        <w:sectPr w:rsidR="00892509">
          <w:pgSz w:w="11910" w:h="16840"/>
          <w:pgMar w:top="980" w:right="380" w:bottom="280" w:left="900" w:header="720" w:footer="720" w:gutter="0"/>
          <w:cols w:space="720"/>
        </w:sectPr>
      </w:pPr>
    </w:p>
    <w:p w:rsidR="00892509" w:rsidRDefault="00892509">
      <w:pPr>
        <w:pStyle w:val="a3"/>
        <w:spacing w:before="73"/>
        <w:rPr>
          <w:sz w:val="20"/>
        </w:rPr>
      </w:pPr>
    </w:p>
    <w:p w:rsidR="00892509" w:rsidRDefault="00951819">
      <w:pPr>
        <w:ind w:left="2049"/>
        <w:jc w:val="center"/>
        <w:rPr>
          <w:sz w:val="20"/>
        </w:rPr>
      </w:pPr>
      <w:r>
        <w:rPr>
          <w:sz w:val="20"/>
        </w:rPr>
        <w:t>КОРИГУЮЧІ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КОЕФІЦІЄНТИ</w:t>
      </w:r>
    </w:p>
    <w:p w:rsidR="00892509" w:rsidRDefault="00951819">
      <w:pPr>
        <w:ind w:left="2049" w:right="16"/>
        <w:jc w:val="center"/>
        <w:rPr>
          <w:sz w:val="20"/>
        </w:rPr>
      </w:pPr>
      <w:r>
        <w:rPr>
          <w:sz w:val="20"/>
        </w:rPr>
        <w:t>до</w:t>
      </w:r>
      <w:r>
        <w:rPr>
          <w:spacing w:val="-15"/>
          <w:sz w:val="20"/>
        </w:rPr>
        <w:t xml:space="preserve"> </w:t>
      </w:r>
      <w:r>
        <w:rPr>
          <w:sz w:val="20"/>
        </w:rPr>
        <w:t>податкового</w:t>
      </w:r>
      <w:r>
        <w:rPr>
          <w:spacing w:val="-12"/>
          <w:sz w:val="20"/>
        </w:rPr>
        <w:t xml:space="preserve"> </w:t>
      </w:r>
      <w:r>
        <w:rPr>
          <w:sz w:val="20"/>
        </w:rPr>
        <w:t>розрахунку</w:t>
      </w:r>
      <w:r>
        <w:rPr>
          <w:spacing w:val="-13"/>
          <w:sz w:val="20"/>
        </w:rPr>
        <w:t xml:space="preserve"> </w:t>
      </w:r>
      <w:r>
        <w:rPr>
          <w:sz w:val="20"/>
        </w:rPr>
        <w:t>зборів</w:t>
      </w:r>
      <w:r>
        <w:rPr>
          <w:spacing w:val="-9"/>
          <w:sz w:val="20"/>
        </w:rPr>
        <w:t xml:space="preserve"> </w:t>
      </w:r>
      <w:r>
        <w:rPr>
          <w:sz w:val="20"/>
        </w:rPr>
        <w:t>за</w:t>
      </w:r>
      <w:r>
        <w:rPr>
          <w:spacing w:val="-10"/>
          <w:sz w:val="20"/>
        </w:rPr>
        <w:t xml:space="preserve"> </w:t>
      </w:r>
      <w:r>
        <w:rPr>
          <w:sz w:val="20"/>
        </w:rPr>
        <w:t>забруднення</w:t>
      </w:r>
      <w:r>
        <w:rPr>
          <w:spacing w:val="-9"/>
          <w:sz w:val="20"/>
        </w:rPr>
        <w:t xml:space="preserve"> </w:t>
      </w:r>
      <w:r>
        <w:rPr>
          <w:sz w:val="20"/>
        </w:rPr>
        <w:t>навколишнього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середовища.</w:t>
      </w:r>
    </w:p>
    <w:p w:rsidR="00892509" w:rsidRDefault="00892509">
      <w:pPr>
        <w:pStyle w:val="a3"/>
        <w:spacing w:before="1"/>
        <w:rPr>
          <w:sz w:val="20"/>
        </w:rPr>
      </w:pPr>
    </w:p>
    <w:p w:rsidR="00892509" w:rsidRDefault="00951819">
      <w:pPr>
        <w:pStyle w:val="a4"/>
        <w:numPr>
          <w:ilvl w:val="0"/>
          <w:numId w:val="4"/>
        </w:numPr>
        <w:tabs>
          <w:tab w:val="left" w:pos="1144"/>
        </w:tabs>
        <w:spacing w:line="240" w:lineRule="auto"/>
        <w:ind w:left="1144" w:hanging="201"/>
        <w:jc w:val="left"/>
        <w:rPr>
          <w:sz w:val="20"/>
        </w:rPr>
      </w:pPr>
      <w:r>
        <w:rPr>
          <w:sz w:val="20"/>
        </w:rPr>
        <w:t>Коефіцієнт,</w:t>
      </w:r>
      <w:r>
        <w:rPr>
          <w:spacing w:val="-7"/>
          <w:sz w:val="20"/>
        </w:rPr>
        <w:t xml:space="preserve"> </w:t>
      </w:r>
      <w:r>
        <w:rPr>
          <w:sz w:val="20"/>
        </w:rPr>
        <w:t>який</w:t>
      </w:r>
      <w:r>
        <w:rPr>
          <w:spacing w:val="-10"/>
          <w:sz w:val="20"/>
        </w:rPr>
        <w:t xml:space="preserve"> </w:t>
      </w:r>
      <w:r>
        <w:rPr>
          <w:sz w:val="20"/>
        </w:rPr>
        <w:t>встановлюється</w:t>
      </w:r>
      <w:r>
        <w:rPr>
          <w:spacing w:val="-9"/>
          <w:sz w:val="20"/>
        </w:rPr>
        <w:t xml:space="preserve"> </w:t>
      </w:r>
      <w:r>
        <w:rPr>
          <w:sz w:val="20"/>
        </w:rPr>
        <w:t>залежно</w:t>
      </w:r>
      <w:r>
        <w:rPr>
          <w:spacing w:val="-12"/>
          <w:sz w:val="20"/>
        </w:rPr>
        <w:t xml:space="preserve"> </w:t>
      </w:r>
      <w:r>
        <w:rPr>
          <w:sz w:val="20"/>
        </w:rPr>
        <w:t>від</w:t>
      </w:r>
      <w:r>
        <w:rPr>
          <w:spacing w:val="32"/>
          <w:sz w:val="20"/>
        </w:rPr>
        <w:t xml:space="preserve"> </w:t>
      </w:r>
      <w:r>
        <w:rPr>
          <w:sz w:val="20"/>
        </w:rPr>
        <w:t>чисельності</w:t>
      </w:r>
      <w:r>
        <w:rPr>
          <w:spacing w:val="-6"/>
          <w:sz w:val="20"/>
        </w:rPr>
        <w:t xml:space="preserve"> </w:t>
      </w:r>
      <w:r>
        <w:rPr>
          <w:sz w:val="20"/>
        </w:rPr>
        <w:t>жителів</w:t>
      </w:r>
      <w:r>
        <w:rPr>
          <w:spacing w:val="-7"/>
          <w:sz w:val="20"/>
        </w:rPr>
        <w:t xml:space="preserve"> </w:t>
      </w:r>
      <w:r>
        <w:rPr>
          <w:sz w:val="20"/>
        </w:rPr>
        <w:t>населеного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пункту</w:t>
      </w:r>
    </w:p>
    <w:p w:rsidR="00892509" w:rsidRDefault="00951819">
      <w:pPr>
        <w:spacing w:before="77"/>
        <w:ind w:left="115"/>
        <w:rPr>
          <w:b/>
          <w:sz w:val="20"/>
        </w:rPr>
      </w:pPr>
      <w:r>
        <w:br w:type="column"/>
      </w:r>
      <w:r>
        <w:rPr>
          <w:b/>
          <w:sz w:val="20"/>
        </w:rPr>
        <w:lastRenderedPageBreak/>
        <w:t>Додаток</w:t>
      </w:r>
      <w:r>
        <w:rPr>
          <w:b/>
          <w:spacing w:val="-13"/>
          <w:sz w:val="20"/>
        </w:rPr>
        <w:t xml:space="preserve"> </w:t>
      </w:r>
      <w:r>
        <w:rPr>
          <w:b/>
          <w:spacing w:val="-5"/>
          <w:sz w:val="20"/>
        </w:rPr>
        <w:t>4.</w:t>
      </w:r>
    </w:p>
    <w:p w:rsidR="00892509" w:rsidRDefault="00892509">
      <w:pPr>
        <w:pStyle w:val="a3"/>
        <w:rPr>
          <w:b/>
          <w:sz w:val="20"/>
        </w:rPr>
      </w:pPr>
    </w:p>
    <w:p w:rsidR="00892509" w:rsidRDefault="00892509">
      <w:pPr>
        <w:pStyle w:val="a3"/>
        <w:rPr>
          <w:b/>
          <w:sz w:val="20"/>
        </w:rPr>
      </w:pPr>
    </w:p>
    <w:p w:rsidR="00892509" w:rsidRDefault="00892509">
      <w:pPr>
        <w:pStyle w:val="a3"/>
        <w:spacing w:before="227"/>
        <w:rPr>
          <w:b/>
          <w:sz w:val="20"/>
        </w:rPr>
      </w:pPr>
    </w:p>
    <w:p w:rsidR="00892509" w:rsidRDefault="00951819">
      <w:pPr>
        <w:spacing w:before="1"/>
        <w:ind w:left="43"/>
        <w:rPr>
          <w:sz w:val="20"/>
        </w:rPr>
      </w:pPr>
      <w:r>
        <w:rPr>
          <w:sz w:val="20"/>
        </w:rPr>
        <w:t>Таблиця</w:t>
      </w:r>
      <w:r>
        <w:rPr>
          <w:spacing w:val="-8"/>
          <w:sz w:val="20"/>
        </w:rPr>
        <w:t xml:space="preserve"> </w:t>
      </w:r>
      <w:r>
        <w:rPr>
          <w:spacing w:val="-5"/>
          <w:sz w:val="20"/>
        </w:rPr>
        <w:t>4.1</w:t>
      </w:r>
    </w:p>
    <w:p w:rsidR="00892509" w:rsidRDefault="00892509">
      <w:pPr>
        <w:rPr>
          <w:sz w:val="20"/>
        </w:rPr>
        <w:sectPr w:rsidR="00892509">
          <w:pgSz w:w="11910" w:h="16840"/>
          <w:pgMar w:top="980" w:right="380" w:bottom="280" w:left="900" w:header="720" w:footer="720" w:gutter="0"/>
          <w:cols w:num="2" w:space="720" w:equalWidth="0">
            <w:col w:w="8770" w:space="40"/>
            <w:col w:w="1820"/>
          </w:cols>
        </w:sectPr>
      </w:pPr>
    </w:p>
    <w:tbl>
      <w:tblPr>
        <w:tblStyle w:val="TableNormal"/>
        <w:tblW w:w="0" w:type="auto"/>
        <w:tblInd w:w="23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64"/>
        <w:gridCol w:w="2166"/>
      </w:tblGrid>
      <w:tr w:rsidR="00892509">
        <w:trPr>
          <w:trHeight w:val="552"/>
        </w:trPr>
        <w:tc>
          <w:tcPr>
            <w:tcW w:w="3164" w:type="dxa"/>
          </w:tcPr>
          <w:p w:rsidR="00892509" w:rsidRDefault="00951819">
            <w:pPr>
              <w:pStyle w:val="TableParagraph"/>
              <w:ind w:left="763" w:right="659" w:hanging="653"/>
              <w:rPr>
                <w:sz w:val="20"/>
              </w:rPr>
            </w:pPr>
            <w:r>
              <w:rPr>
                <w:sz w:val="20"/>
              </w:rPr>
              <w:lastRenderedPageBreak/>
              <w:t>Чисельність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населення,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тис. </w:t>
            </w:r>
            <w:r>
              <w:rPr>
                <w:spacing w:val="-2"/>
                <w:sz w:val="20"/>
              </w:rPr>
              <w:t>чоловік</w:t>
            </w:r>
          </w:p>
        </w:tc>
        <w:tc>
          <w:tcPr>
            <w:tcW w:w="2166" w:type="dxa"/>
          </w:tcPr>
          <w:p w:rsidR="00892509" w:rsidRDefault="00951819">
            <w:pPr>
              <w:pStyle w:val="TableParagraph"/>
              <w:spacing w:line="226" w:lineRule="exact"/>
              <w:ind w:left="528"/>
              <w:rPr>
                <w:sz w:val="20"/>
              </w:rPr>
            </w:pPr>
            <w:r>
              <w:rPr>
                <w:spacing w:val="-2"/>
                <w:sz w:val="20"/>
              </w:rPr>
              <w:t>Коефіцієнт</w:t>
            </w:r>
          </w:p>
        </w:tc>
      </w:tr>
      <w:tr w:rsidR="00892509">
        <w:trPr>
          <w:trHeight w:val="230"/>
        </w:trPr>
        <w:tc>
          <w:tcPr>
            <w:tcW w:w="3164" w:type="dxa"/>
          </w:tcPr>
          <w:p w:rsidR="00892509" w:rsidRDefault="00951819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До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100</w:t>
            </w:r>
          </w:p>
        </w:tc>
        <w:tc>
          <w:tcPr>
            <w:tcW w:w="2166" w:type="dxa"/>
          </w:tcPr>
          <w:p w:rsidR="00892509" w:rsidRDefault="00951819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</w:tr>
      <w:tr w:rsidR="00892509">
        <w:trPr>
          <w:trHeight w:val="230"/>
        </w:trPr>
        <w:tc>
          <w:tcPr>
            <w:tcW w:w="3164" w:type="dxa"/>
          </w:tcPr>
          <w:p w:rsidR="00892509" w:rsidRDefault="00951819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100,1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250</w:t>
            </w:r>
          </w:p>
        </w:tc>
        <w:tc>
          <w:tcPr>
            <w:tcW w:w="2166" w:type="dxa"/>
          </w:tcPr>
          <w:p w:rsidR="00892509" w:rsidRDefault="00951819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1,2</w:t>
            </w:r>
          </w:p>
        </w:tc>
      </w:tr>
      <w:tr w:rsidR="00892509">
        <w:trPr>
          <w:trHeight w:val="230"/>
        </w:trPr>
        <w:tc>
          <w:tcPr>
            <w:tcW w:w="3164" w:type="dxa"/>
          </w:tcPr>
          <w:p w:rsidR="00892509" w:rsidRDefault="00951819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250,1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500</w:t>
            </w:r>
          </w:p>
        </w:tc>
        <w:tc>
          <w:tcPr>
            <w:tcW w:w="2166" w:type="dxa"/>
          </w:tcPr>
          <w:p w:rsidR="00892509" w:rsidRDefault="00951819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1,35</w:t>
            </w:r>
          </w:p>
        </w:tc>
      </w:tr>
      <w:tr w:rsidR="00892509">
        <w:trPr>
          <w:trHeight w:val="230"/>
        </w:trPr>
        <w:tc>
          <w:tcPr>
            <w:tcW w:w="3164" w:type="dxa"/>
          </w:tcPr>
          <w:p w:rsidR="00892509" w:rsidRDefault="00951819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500,1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1000</w:t>
            </w:r>
          </w:p>
        </w:tc>
        <w:tc>
          <w:tcPr>
            <w:tcW w:w="2166" w:type="dxa"/>
          </w:tcPr>
          <w:p w:rsidR="00892509" w:rsidRDefault="00951819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1,55</w:t>
            </w:r>
          </w:p>
        </w:tc>
      </w:tr>
      <w:tr w:rsidR="00892509">
        <w:trPr>
          <w:trHeight w:val="230"/>
        </w:trPr>
        <w:tc>
          <w:tcPr>
            <w:tcW w:w="3164" w:type="dxa"/>
          </w:tcPr>
          <w:p w:rsidR="00892509" w:rsidRDefault="00951819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понад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1000</w:t>
            </w:r>
          </w:p>
        </w:tc>
        <w:tc>
          <w:tcPr>
            <w:tcW w:w="2166" w:type="dxa"/>
          </w:tcPr>
          <w:p w:rsidR="00892509" w:rsidRDefault="00951819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1,8</w:t>
            </w:r>
          </w:p>
        </w:tc>
      </w:tr>
    </w:tbl>
    <w:p w:rsidR="00892509" w:rsidRDefault="00892509">
      <w:pPr>
        <w:pStyle w:val="a3"/>
        <w:spacing w:before="226"/>
        <w:rPr>
          <w:sz w:val="20"/>
        </w:rPr>
      </w:pPr>
    </w:p>
    <w:p w:rsidR="00892509" w:rsidRDefault="00951819">
      <w:pPr>
        <w:pStyle w:val="a4"/>
        <w:numPr>
          <w:ilvl w:val="0"/>
          <w:numId w:val="4"/>
        </w:numPr>
        <w:tabs>
          <w:tab w:val="left" w:pos="1197"/>
        </w:tabs>
        <w:spacing w:line="240" w:lineRule="auto"/>
        <w:ind w:left="1197" w:hanging="254"/>
        <w:jc w:val="left"/>
        <w:rPr>
          <w:sz w:val="20"/>
        </w:rPr>
      </w:pPr>
      <w:r>
        <w:rPr>
          <w:spacing w:val="-2"/>
          <w:sz w:val="20"/>
        </w:rPr>
        <w:t>Коефіцієнт,</w:t>
      </w:r>
      <w:r>
        <w:rPr>
          <w:spacing w:val="12"/>
          <w:sz w:val="20"/>
        </w:rPr>
        <w:t xml:space="preserve"> </w:t>
      </w:r>
      <w:r>
        <w:rPr>
          <w:spacing w:val="-2"/>
          <w:sz w:val="20"/>
        </w:rPr>
        <w:t>який</w:t>
      </w:r>
      <w:r>
        <w:rPr>
          <w:spacing w:val="7"/>
          <w:sz w:val="20"/>
        </w:rPr>
        <w:t xml:space="preserve"> </w:t>
      </w:r>
      <w:r>
        <w:rPr>
          <w:spacing w:val="-2"/>
          <w:sz w:val="20"/>
        </w:rPr>
        <w:t>встановлюється</w:t>
      </w:r>
      <w:r>
        <w:rPr>
          <w:spacing w:val="9"/>
          <w:sz w:val="20"/>
        </w:rPr>
        <w:t xml:space="preserve"> </w:t>
      </w:r>
      <w:r>
        <w:rPr>
          <w:spacing w:val="-2"/>
          <w:sz w:val="20"/>
        </w:rPr>
        <w:t>залежно</w:t>
      </w:r>
      <w:r>
        <w:rPr>
          <w:spacing w:val="4"/>
          <w:sz w:val="20"/>
        </w:rPr>
        <w:t xml:space="preserve"> </w:t>
      </w:r>
      <w:r>
        <w:rPr>
          <w:spacing w:val="-2"/>
          <w:sz w:val="20"/>
        </w:rPr>
        <w:t>від</w:t>
      </w:r>
      <w:r>
        <w:rPr>
          <w:spacing w:val="3"/>
          <w:sz w:val="20"/>
        </w:rPr>
        <w:t xml:space="preserve"> </w:t>
      </w:r>
      <w:r>
        <w:rPr>
          <w:spacing w:val="-2"/>
          <w:sz w:val="20"/>
        </w:rPr>
        <w:t>народногосподарського</w:t>
      </w:r>
      <w:r>
        <w:rPr>
          <w:spacing w:val="4"/>
          <w:sz w:val="20"/>
        </w:rPr>
        <w:t xml:space="preserve"> </w:t>
      </w:r>
      <w:r>
        <w:rPr>
          <w:spacing w:val="-2"/>
          <w:sz w:val="20"/>
        </w:rPr>
        <w:t>значення</w:t>
      </w:r>
      <w:r>
        <w:rPr>
          <w:spacing w:val="8"/>
          <w:sz w:val="20"/>
        </w:rPr>
        <w:t xml:space="preserve"> </w:t>
      </w:r>
      <w:r>
        <w:rPr>
          <w:spacing w:val="-2"/>
          <w:sz w:val="20"/>
        </w:rPr>
        <w:t>населеного</w:t>
      </w:r>
      <w:r>
        <w:rPr>
          <w:spacing w:val="5"/>
          <w:sz w:val="20"/>
        </w:rPr>
        <w:t xml:space="preserve"> </w:t>
      </w:r>
      <w:r>
        <w:rPr>
          <w:spacing w:val="-2"/>
          <w:sz w:val="20"/>
        </w:rPr>
        <w:t>пункту</w:t>
      </w:r>
    </w:p>
    <w:p w:rsidR="00892509" w:rsidRDefault="00951819">
      <w:pPr>
        <w:spacing w:before="1" w:after="5"/>
        <w:ind w:left="8857"/>
        <w:rPr>
          <w:sz w:val="20"/>
        </w:rPr>
      </w:pPr>
      <w:r>
        <w:rPr>
          <w:sz w:val="20"/>
        </w:rPr>
        <w:t>Таблиця</w:t>
      </w:r>
      <w:r>
        <w:rPr>
          <w:spacing w:val="-13"/>
          <w:sz w:val="20"/>
        </w:rPr>
        <w:t xml:space="preserve"> </w:t>
      </w:r>
      <w:r>
        <w:rPr>
          <w:spacing w:val="-5"/>
          <w:sz w:val="20"/>
        </w:rPr>
        <w:t>4.2</w:t>
      </w:r>
    </w:p>
    <w:tbl>
      <w:tblPr>
        <w:tblStyle w:val="TableNormal"/>
        <w:tblW w:w="0" w:type="auto"/>
        <w:tblInd w:w="15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37"/>
        <w:gridCol w:w="1326"/>
      </w:tblGrid>
      <w:tr w:rsidR="00892509">
        <w:trPr>
          <w:trHeight w:val="230"/>
        </w:trPr>
        <w:tc>
          <w:tcPr>
            <w:tcW w:w="5637" w:type="dxa"/>
          </w:tcPr>
          <w:p w:rsidR="00892509" w:rsidRDefault="00951819">
            <w:pPr>
              <w:pStyle w:val="TableParagraph"/>
              <w:spacing w:line="210" w:lineRule="exact"/>
              <w:ind w:left="1819"/>
              <w:rPr>
                <w:sz w:val="20"/>
              </w:rPr>
            </w:pPr>
            <w:r>
              <w:rPr>
                <w:sz w:val="20"/>
              </w:rPr>
              <w:t>Тип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населеного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пункту</w:t>
            </w:r>
          </w:p>
        </w:tc>
        <w:tc>
          <w:tcPr>
            <w:tcW w:w="1326" w:type="dxa"/>
          </w:tcPr>
          <w:p w:rsidR="00892509" w:rsidRDefault="00951819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Коефіцієнт</w:t>
            </w:r>
          </w:p>
        </w:tc>
      </w:tr>
      <w:tr w:rsidR="00892509">
        <w:trPr>
          <w:trHeight w:val="1363"/>
        </w:trPr>
        <w:tc>
          <w:tcPr>
            <w:tcW w:w="5637" w:type="dxa"/>
          </w:tcPr>
          <w:p w:rsidR="00892509" w:rsidRDefault="00951819">
            <w:pPr>
              <w:pStyle w:val="TableParagraph"/>
              <w:ind w:left="105" w:right="608"/>
              <w:rPr>
                <w:sz w:val="20"/>
              </w:rPr>
            </w:pPr>
            <w:r>
              <w:rPr>
                <w:sz w:val="20"/>
              </w:rPr>
              <w:t>Організаційно-господарські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та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культурно-побутові центри місцевого значення з перевагою</w:t>
            </w:r>
          </w:p>
          <w:p w:rsidR="00892509" w:rsidRDefault="00951819">
            <w:pPr>
              <w:pStyle w:val="TableParagraph"/>
              <w:ind w:left="105" w:right="608"/>
              <w:rPr>
                <w:sz w:val="20"/>
              </w:rPr>
            </w:pPr>
            <w:r>
              <w:rPr>
                <w:sz w:val="20"/>
              </w:rPr>
              <w:t>аграрно-промислових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функцій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(районні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центри,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міста районного значення, селища та села)</w:t>
            </w:r>
          </w:p>
        </w:tc>
        <w:tc>
          <w:tcPr>
            <w:tcW w:w="1326" w:type="dxa"/>
          </w:tcPr>
          <w:p w:rsidR="00892509" w:rsidRDefault="00951819">
            <w:pPr>
              <w:pStyle w:val="TableParagraph"/>
              <w:spacing w:line="225" w:lineRule="exact"/>
              <w:ind w:right="94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</w:tr>
      <w:tr w:rsidR="00892509">
        <w:trPr>
          <w:trHeight w:val="1084"/>
        </w:trPr>
        <w:tc>
          <w:tcPr>
            <w:tcW w:w="5637" w:type="dxa"/>
          </w:tcPr>
          <w:p w:rsidR="00892509" w:rsidRDefault="00951819">
            <w:pPr>
              <w:pStyle w:val="TableParagraph"/>
              <w:ind w:left="105" w:right="503"/>
              <w:rPr>
                <w:sz w:val="20"/>
              </w:rPr>
            </w:pPr>
            <w:r>
              <w:rPr>
                <w:sz w:val="20"/>
              </w:rPr>
              <w:t>Багатофункціональні центри, центри з перевагою промислових і транспортних функцій (республіканський та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обласні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центри,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міста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державного,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обласного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значення)</w:t>
            </w:r>
          </w:p>
        </w:tc>
        <w:tc>
          <w:tcPr>
            <w:tcW w:w="1326" w:type="dxa"/>
          </w:tcPr>
          <w:p w:rsidR="00892509" w:rsidRDefault="00951819">
            <w:pPr>
              <w:pStyle w:val="TableParagraph"/>
              <w:spacing w:line="225" w:lineRule="exact"/>
              <w:ind w:right="8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1,25</w:t>
            </w:r>
          </w:p>
        </w:tc>
      </w:tr>
      <w:tr w:rsidR="00892509">
        <w:trPr>
          <w:trHeight w:val="230"/>
        </w:trPr>
        <w:tc>
          <w:tcPr>
            <w:tcW w:w="5637" w:type="dxa"/>
          </w:tcPr>
          <w:p w:rsidR="00892509" w:rsidRDefault="00951819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>
              <w:rPr>
                <w:sz w:val="20"/>
              </w:rPr>
              <w:t>Населені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пункти,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віднесені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до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курортних</w:t>
            </w:r>
          </w:p>
        </w:tc>
        <w:tc>
          <w:tcPr>
            <w:tcW w:w="1326" w:type="dxa"/>
          </w:tcPr>
          <w:p w:rsidR="00892509" w:rsidRDefault="00951819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1,65</w:t>
            </w:r>
          </w:p>
        </w:tc>
      </w:tr>
    </w:tbl>
    <w:p w:rsidR="00892509" w:rsidRDefault="00892509">
      <w:pPr>
        <w:spacing w:line="210" w:lineRule="exact"/>
        <w:jc w:val="right"/>
        <w:rPr>
          <w:sz w:val="20"/>
        </w:rPr>
        <w:sectPr w:rsidR="00892509">
          <w:type w:val="continuous"/>
          <w:pgSz w:w="11910" w:h="16840"/>
          <w:pgMar w:top="760" w:right="380" w:bottom="280" w:left="900" w:header="720" w:footer="720" w:gutter="0"/>
          <w:cols w:space="720"/>
        </w:sectPr>
      </w:pPr>
    </w:p>
    <w:p w:rsidR="00892509" w:rsidRDefault="00951819">
      <w:pPr>
        <w:spacing w:before="77"/>
        <w:ind w:right="745"/>
        <w:jc w:val="right"/>
        <w:rPr>
          <w:b/>
          <w:sz w:val="20"/>
        </w:rPr>
      </w:pPr>
      <w:r>
        <w:rPr>
          <w:b/>
          <w:sz w:val="20"/>
        </w:rPr>
        <w:lastRenderedPageBreak/>
        <w:t>Додаток</w:t>
      </w:r>
      <w:r>
        <w:rPr>
          <w:b/>
          <w:spacing w:val="-13"/>
          <w:sz w:val="20"/>
        </w:rPr>
        <w:t xml:space="preserve"> </w:t>
      </w:r>
      <w:r>
        <w:rPr>
          <w:b/>
          <w:spacing w:val="-5"/>
          <w:sz w:val="20"/>
        </w:rPr>
        <w:t>5.</w:t>
      </w:r>
    </w:p>
    <w:p w:rsidR="00892509" w:rsidRDefault="00951819">
      <w:pPr>
        <w:spacing w:before="1"/>
        <w:ind w:right="744"/>
        <w:jc w:val="right"/>
        <w:rPr>
          <w:b/>
          <w:sz w:val="20"/>
        </w:rPr>
      </w:pPr>
      <w:r>
        <w:rPr>
          <w:b/>
          <w:sz w:val="20"/>
        </w:rPr>
        <w:t>Таблиця</w:t>
      </w:r>
      <w:r>
        <w:rPr>
          <w:b/>
          <w:spacing w:val="-7"/>
          <w:sz w:val="20"/>
        </w:rPr>
        <w:t xml:space="preserve"> </w:t>
      </w:r>
      <w:r>
        <w:rPr>
          <w:b/>
          <w:spacing w:val="-4"/>
          <w:sz w:val="20"/>
        </w:rPr>
        <w:t>1.5.</w:t>
      </w:r>
    </w:p>
    <w:tbl>
      <w:tblPr>
        <w:tblStyle w:val="TableNormal"/>
        <w:tblW w:w="0" w:type="auto"/>
        <w:tblInd w:w="420" w:type="dxa"/>
        <w:tblLayout w:type="fixed"/>
        <w:tblLook w:val="01E0"/>
      </w:tblPr>
      <w:tblGrid>
        <w:gridCol w:w="3362"/>
        <w:gridCol w:w="3312"/>
        <w:gridCol w:w="3227"/>
      </w:tblGrid>
      <w:tr w:rsidR="00892509">
        <w:trPr>
          <w:trHeight w:val="940"/>
        </w:trPr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509" w:rsidRDefault="00892509">
            <w:pPr>
              <w:pStyle w:val="TableParagraph"/>
              <w:spacing w:before="100"/>
              <w:rPr>
                <w:b/>
                <w:sz w:val="16"/>
              </w:rPr>
            </w:pPr>
          </w:p>
          <w:p w:rsidR="00892509" w:rsidRDefault="00951819">
            <w:pPr>
              <w:pStyle w:val="TableParagraph"/>
              <w:ind w:right="2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Відмітка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про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одержання</w:t>
            </w:r>
          </w:p>
          <w:p w:rsidR="00892509" w:rsidRDefault="00951819">
            <w:pPr>
              <w:pStyle w:val="TableParagraph"/>
              <w:spacing w:before="1"/>
              <w:ind w:left="2" w:right="2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(штамп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органу</w:t>
            </w:r>
            <w:r>
              <w:rPr>
                <w:rFonts w:ascii="Microsoft Sans Serif" w:hAnsi="Microsoft Sans Serif"/>
                <w:spacing w:val="-3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державної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податкової</w:t>
            </w:r>
            <w:r>
              <w:rPr>
                <w:rFonts w:ascii="Microsoft Sans Serif" w:hAnsi="Microsoft Sans Serif"/>
                <w:spacing w:val="-3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служби)</w:t>
            </w:r>
          </w:p>
        </w:tc>
        <w:tc>
          <w:tcPr>
            <w:tcW w:w="3312" w:type="dxa"/>
            <w:tcBorders>
              <w:left w:val="single" w:sz="4" w:space="0" w:color="000000"/>
            </w:tcBorders>
          </w:tcPr>
          <w:p w:rsidR="00892509" w:rsidRDefault="00951819">
            <w:pPr>
              <w:pStyle w:val="TableParagraph"/>
              <w:ind w:left="123" w:right="79"/>
              <w:jc w:val="center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4"/>
              </w:rPr>
              <w:t>УЗГОДЖЕНО</w:t>
            </w:r>
          </w:p>
          <w:p w:rsidR="00892509" w:rsidRDefault="00951819">
            <w:pPr>
              <w:pStyle w:val="TableParagraph"/>
              <w:spacing w:before="5"/>
              <w:ind w:left="121" w:right="79"/>
              <w:jc w:val="center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w w:val="80"/>
                <w:sz w:val="14"/>
              </w:rPr>
              <w:t>Рішення комітету</w:t>
            </w:r>
            <w:r>
              <w:rPr>
                <w:rFonts w:ascii="Microsoft Sans Serif" w:hAnsi="Microsoft Sans Serif"/>
                <w:spacing w:val="-2"/>
                <w:w w:val="80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4"/>
              </w:rPr>
              <w:t>Верховної</w:t>
            </w:r>
            <w:r>
              <w:rPr>
                <w:rFonts w:ascii="Microsoft Sans Serif" w:hAnsi="Microsoft Sans Serif"/>
                <w:spacing w:val="-3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4"/>
              </w:rPr>
              <w:t>Ради України з питань</w:t>
            </w:r>
            <w:r>
              <w:rPr>
                <w:rFonts w:ascii="Microsoft Sans Serif" w:hAnsi="Microsoft Sans Serif"/>
                <w:spacing w:val="40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4"/>
              </w:rPr>
              <w:t>фінансів і банківської діяльності</w:t>
            </w:r>
          </w:p>
          <w:p w:rsidR="00892509" w:rsidRDefault="00951819">
            <w:pPr>
              <w:pStyle w:val="TableParagraph"/>
              <w:spacing w:before="4"/>
              <w:ind w:left="122" w:right="79"/>
              <w:jc w:val="center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w w:val="80"/>
                <w:sz w:val="14"/>
              </w:rPr>
              <w:t>01.03.2005</w:t>
            </w:r>
            <w:r>
              <w:rPr>
                <w:rFonts w:ascii="Microsoft Sans Serif" w:hAnsi="Microsoft Sans Serif"/>
                <w:spacing w:val="-2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4"/>
              </w:rPr>
              <w:t>№</w:t>
            </w:r>
            <w:r>
              <w:rPr>
                <w:rFonts w:ascii="Microsoft Sans Serif" w:hAnsi="Microsoft Sans Serif"/>
                <w:spacing w:val="2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4"/>
              </w:rPr>
              <w:t>06-10/10-</w:t>
            </w:r>
            <w:r>
              <w:rPr>
                <w:rFonts w:ascii="Microsoft Sans Serif" w:hAnsi="Microsoft Sans Serif"/>
                <w:spacing w:val="-5"/>
                <w:w w:val="80"/>
                <w:sz w:val="14"/>
              </w:rPr>
              <w:t>187</w:t>
            </w:r>
          </w:p>
          <w:p w:rsidR="00892509" w:rsidRDefault="00951819">
            <w:pPr>
              <w:pStyle w:val="TableParagraph"/>
              <w:tabs>
                <w:tab w:val="left" w:pos="1320"/>
              </w:tabs>
              <w:ind w:left="36"/>
              <w:jc w:val="center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w w:val="80"/>
                <w:sz w:val="14"/>
              </w:rPr>
              <w:t>Голова</w:t>
            </w:r>
            <w:r>
              <w:rPr>
                <w:rFonts w:ascii="Microsoft Sans Serif" w:hAnsi="Microsoft Sans Serif"/>
                <w:spacing w:val="-2"/>
                <w:w w:val="90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4"/>
              </w:rPr>
              <w:t>Комітету</w:t>
            </w:r>
            <w:r>
              <w:rPr>
                <w:rFonts w:ascii="Microsoft Sans Serif" w:hAnsi="Microsoft Sans Serif"/>
                <w:spacing w:val="-5"/>
                <w:w w:val="90"/>
                <w:sz w:val="14"/>
              </w:rPr>
              <w:t xml:space="preserve"> </w:t>
            </w:r>
            <w:r>
              <w:rPr>
                <w:sz w:val="14"/>
                <w:u w:val="single"/>
              </w:rPr>
              <w:tab/>
            </w:r>
            <w:r>
              <w:rPr>
                <w:rFonts w:ascii="Microsoft Sans Serif" w:hAnsi="Microsoft Sans Serif"/>
                <w:w w:val="80"/>
                <w:sz w:val="14"/>
              </w:rPr>
              <w:t>С.В.</w:t>
            </w:r>
            <w:r>
              <w:rPr>
                <w:rFonts w:ascii="Microsoft Sans Serif" w:hAnsi="Microsoft Sans Serif"/>
                <w:spacing w:val="-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4"/>
              </w:rPr>
              <w:t>Буряк</w:t>
            </w:r>
          </w:p>
        </w:tc>
        <w:tc>
          <w:tcPr>
            <w:tcW w:w="3227" w:type="dxa"/>
          </w:tcPr>
          <w:p w:rsidR="00892509" w:rsidRDefault="00951819">
            <w:pPr>
              <w:pStyle w:val="TableParagraph"/>
              <w:ind w:left="232"/>
              <w:jc w:val="center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4"/>
              </w:rPr>
              <w:t>ЗАТВЕРДЖЕНО</w:t>
            </w:r>
          </w:p>
          <w:p w:rsidR="00892509" w:rsidRDefault="00951819">
            <w:pPr>
              <w:pStyle w:val="TableParagraph"/>
              <w:spacing w:before="5" w:line="242" w:lineRule="auto"/>
              <w:ind w:left="279" w:right="44" w:hanging="8"/>
              <w:jc w:val="center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pacing w:val="-2"/>
                <w:w w:val="85"/>
                <w:sz w:val="14"/>
              </w:rPr>
              <w:t>Наказ</w:t>
            </w:r>
            <w:r>
              <w:rPr>
                <w:rFonts w:ascii="Microsoft Sans Serif" w:hAnsi="Microsoft Sans Serif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14"/>
              </w:rPr>
              <w:t>Державна</w:t>
            </w:r>
            <w:r>
              <w:rPr>
                <w:rFonts w:ascii="Microsoft Sans Serif" w:hAnsi="Microsoft Sans Serif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14"/>
              </w:rPr>
              <w:t>податкова</w:t>
            </w:r>
            <w:r>
              <w:rPr>
                <w:rFonts w:ascii="Microsoft Sans Serif" w:hAnsi="Microsoft Sans Serif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14"/>
              </w:rPr>
              <w:t>адміністрація</w:t>
            </w:r>
            <w:r>
              <w:rPr>
                <w:rFonts w:ascii="Microsoft Sans Serif" w:hAnsi="Microsoft Sans Serif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14"/>
              </w:rPr>
              <w:t>України</w:t>
            </w:r>
            <w:r>
              <w:rPr>
                <w:rFonts w:ascii="Microsoft Sans Serif" w:hAnsi="Microsoft Sans Serif"/>
                <w:spacing w:val="40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4"/>
              </w:rPr>
              <w:t>17.03.2005</w:t>
            </w:r>
            <w:r>
              <w:rPr>
                <w:rFonts w:ascii="Microsoft Sans Serif" w:hAnsi="Microsoft Sans Serif"/>
                <w:spacing w:val="-1"/>
                <w:w w:val="80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4"/>
              </w:rPr>
              <w:t>№</w:t>
            </w:r>
            <w:r>
              <w:rPr>
                <w:rFonts w:ascii="Microsoft Sans Serif" w:hAnsi="Microsoft Sans Serif"/>
                <w:spacing w:val="-6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4"/>
              </w:rPr>
              <w:t>111 (зі</w:t>
            </w:r>
            <w:r>
              <w:rPr>
                <w:rFonts w:ascii="Microsoft Sans Serif" w:hAnsi="Microsoft Sans Serif"/>
                <w:spacing w:val="-2"/>
                <w:w w:val="80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4"/>
              </w:rPr>
              <w:t>змінами</w:t>
            </w:r>
            <w:r>
              <w:rPr>
                <w:rFonts w:ascii="Microsoft Sans Serif" w:hAnsi="Microsoft Sans Serif"/>
                <w:spacing w:val="-2"/>
                <w:w w:val="80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4"/>
              </w:rPr>
              <w:t>внесеними</w:t>
            </w:r>
            <w:r>
              <w:rPr>
                <w:rFonts w:ascii="Microsoft Sans Serif" w:hAnsi="Microsoft Sans Serif"/>
                <w:spacing w:val="-2"/>
                <w:w w:val="80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4"/>
              </w:rPr>
              <w:t>наказом</w:t>
            </w:r>
            <w:r>
              <w:rPr>
                <w:rFonts w:ascii="Microsoft Sans Serif" w:hAnsi="Microsoft Sans Serif"/>
                <w:spacing w:val="-2"/>
                <w:w w:val="80"/>
                <w:sz w:val="14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4"/>
              </w:rPr>
              <w:t>ДПА</w:t>
            </w:r>
            <w:r>
              <w:rPr>
                <w:rFonts w:ascii="Microsoft Sans Serif" w:hAnsi="Microsoft Sans Serif"/>
                <w:spacing w:val="40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4"/>
              </w:rPr>
              <w:t>України</w:t>
            </w:r>
            <w:r>
              <w:rPr>
                <w:rFonts w:ascii="Microsoft Sans Serif" w:hAnsi="Microsoft Sans Serif"/>
                <w:spacing w:val="-4"/>
                <w:w w:val="90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4"/>
              </w:rPr>
              <w:t>від</w:t>
            </w:r>
            <w:r>
              <w:rPr>
                <w:rFonts w:ascii="Microsoft Sans Serif" w:hAnsi="Microsoft Sans Serif"/>
                <w:spacing w:val="-4"/>
                <w:w w:val="90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4"/>
              </w:rPr>
              <w:t>20</w:t>
            </w:r>
            <w:r>
              <w:rPr>
                <w:rFonts w:ascii="Microsoft Sans Serif" w:hAnsi="Microsoft Sans Serif"/>
                <w:spacing w:val="-3"/>
                <w:w w:val="90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4"/>
              </w:rPr>
              <w:t>грудня</w:t>
            </w:r>
            <w:r>
              <w:rPr>
                <w:rFonts w:ascii="Microsoft Sans Serif" w:hAnsi="Microsoft Sans Serif"/>
                <w:spacing w:val="-4"/>
                <w:w w:val="90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4"/>
              </w:rPr>
              <w:t>2005</w:t>
            </w:r>
            <w:r>
              <w:rPr>
                <w:rFonts w:ascii="Microsoft Sans Serif" w:hAnsi="Microsoft Sans Serif"/>
                <w:spacing w:val="-3"/>
                <w:w w:val="90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4"/>
              </w:rPr>
              <w:t>р.</w:t>
            </w:r>
            <w:r>
              <w:rPr>
                <w:rFonts w:ascii="Microsoft Sans Serif" w:hAnsi="Microsoft Sans Serif"/>
                <w:spacing w:val="-3"/>
                <w:w w:val="90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4"/>
              </w:rPr>
              <w:t>№</w:t>
            </w:r>
            <w:r>
              <w:rPr>
                <w:rFonts w:ascii="Microsoft Sans Serif" w:hAnsi="Microsoft Sans Serif"/>
                <w:spacing w:val="-5"/>
                <w:sz w:val="1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4"/>
              </w:rPr>
              <w:t>587)</w:t>
            </w:r>
          </w:p>
        </w:tc>
      </w:tr>
    </w:tbl>
    <w:p w:rsidR="00892509" w:rsidRDefault="00892509">
      <w:pPr>
        <w:pStyle w:val="a3"/>
        <w:spacing w:before="11"/>
        <w:rPr>
          <w:b/>
          <w:sz w:val="7"/>
        </w:rPr>
      </w:pPr>
    </w:p>
    <w:tbl>
      <w:tblPr>
        <w:tblStyle w:val="TableNormal"/>
        <w:tblW w:w="0" w:type="auto"/>
        <w:tblInd w:w="4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4"/>
        <w:gridCol w:w="7929"/>
        <w:gridCol w:w="355"/>
        <w:gridCol w:w="1347"/>
      </w:tblGrid>
      <w:tr w:rsidR="00892509">
        <w:trPr>
          <w:trHeight w:val="186"/>
        </w:trPr>
        <w:tc>
          <w:tcPr>
            <w:tcW w:w="454" w:type="dxa"/>
            <w:vMerge w:val="restart"/>
            <w:tcBorders>
              <w:left w:val="single" w:sz="4" w:space="0" w:color="000000"/>
            </w:tcBorders>
          </w:tcPr>
          <w:p w:rsidR="00892509" w:rsidRDefault="00892509">
            <w:pPr>
              <w:pStyle w:val="TableParagraph"/>
              <w:spacing w:before="13"/>
              <w:rPr>
                <w:b/>
                <w:sz w:val="16"/>
              </w:rPr>
            </w:pPr>
          </w:p>
          <w:p w:rsidR="00892509" w:rsidRDefault="00951819">
            <w:pPr>
              <w:pStyle w:val="TableParagraph"/>
              <w:spacing w:before="1"/>
              <w:ind w:left="4"/>
              <w:jc w:val="center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pacing w:val="-10"/>
                <w:w w:val="90"/>
                <w:sz w:val="16"/>
              </w:rPr>
              <w:t>1</w:t>
            </w:r>
          </w:p>
        </w:tc>
        <w:tc>
          <w:tcPr>
            <w:tcW w:w="7929" w:type="dxa"/>
            <w:vMerge w:val="restart"/>
          </w:tcPr>
          <w:p w:rsidR="00892509" w:rsidRDefault="00951819">
            <w:pPr>
              <w:pStyle w:val="TableParagraph"/>
              <w:spacing w:before="61"/>
              <w:ind w:left="2285" w:right="2047" w:hanging="22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Податковий розрахунок збору за забруднення </w:t>
            </w:r>
            <w:r>
              <w:rPr>
                <w:rFonts w:ascii="Arial" w:hAnsi="Arial"/>
                <w:b/>
                <w:w w:val="85"/>
                <w:sz w:val="20"/>
              </w:rPr>
              <w:t>навколишнього природного середовища</w:t>
            </w:r>
          </w:p>
        </w:tc>
        <w:tc>
          <w:tcPr>
            <w:tcW w:w="355" w:type="dxa"/>
          </w:tcPr>
          <w:p w:rsidR="00892509" w:rsidRDefault="00892509">
            <w:pPr>
              <w:pStyle w:val="TableParagraph"/>
              <w:rPr>
                <w:sz w:val="12"/>
              </w:rPr>
            </w:pPr>
          </w:p>
        </w:tc>
        <w:tc>
          <w:tcPr>
            <w:tcW w:w="1347" w:type="dxa"/>
            <w:tcBorders>
              <w:right w:val="single" w:sz="4" w:space="0" w:color="000000"/>
            </w:tcBorders>
          </w:tcPr>
          <w:p w:rsidR="00892509" w:rsidRDefault="00951819">
            <w:pPr>
              <w:pStyle w:val="TableParagraph"/>
              <w:spacing w:before="1" w:line="166" w:lineRule="exact"/>
              <w:ind w:left="109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Звітний</w:t>
            </w:r>
          </w:p>
        </w:tc>
      </w:tr>
      <w:tr w:rsidR="00892509">
        <w:trPr>
          <w:trHeight w:val="186"/>
        </w:trPr>
        <w:tc>
          <w:tcPr>
            <w:tcW w:w="454" w:type="dxa"/>
            <w:vMerge/>
            <w:tcBorders>
              <w:top w:val="nil"/>
              <w:left w:val="single" w:sz="4" w:space="0" w:color="000000"/>
            </w:tcBorders>
          </w:tcPr>
          <w:p w:rsidR="00892509" w:rsidRDefault="00892509">
            <w:pPr>
              <w:rPr>
                <w:sz w:val="2"/>
                <w:szCs w:val="2"/>
              </w:rPr>
            </w:pPr>
          </w:p>
        </w:tc>
        <w:tc>
          <w:tcPr>
            <w:tcW w:w="7929" w:type="dxa"/>
            <w:vMerge/>
            <w:tcBorders>
              <w:top w:val="nil"/>
            </w:tcBorders>
          </w:tcPr>
          <w:p w:rsidR="00892509" w:rsidRDefault="00892509">
            <w:pPr>
              <w:rPr>
                <w:sz w:val="2"/>
                <w:szCs w:val="2"/>
              </w:rPr>
            </w:pPr>
          </w:p>
        </w:tc>
        <w:tc>
          <w:tcPr>
            <w:tcW w:w="355" w:type="dxa"/>
          </w:tcPr>
          <w:p w:rsidR="00892509" w:rsidRDefault="00892509">
            <w:pPr>
              <w:pStyle w:val="TableParagraph"/>
              <w:rPr>
                <w:sz w:val="12"/>
              </w:rPr>
            </w:pPr>
          </w:p>
        </w:tc>
        <w:tc>
          <w:tcPr>
            <w:tcW w:w="1347" w:type="dxa"/>
            <w:tcBorders>
              <w:right w:val="single" w:sz="4" w:space="0" w:color="000000"/>
            </w:tcBorders>
          </w:tcPr>
          <w:p w:rsidR="00892509" w:rsidRDefault="00951819">
            <w:pPr>
              <w:pStyle w:val="TableParagraph"/>
              <w:spacing w:line="167" w:lineRule="exact"/>
              <w:ind w:left="109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Новий</w:t>
            </w:r>
            <w:r>
              <w:rPr>
                <w:rFonts w:ascii="Microsoft Sans Serif" w:hAnsi="Microsoft Sans Serif"/>
                <w:spacing w:val="-3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звітний</w:t>
            </w:r>
          </w:p>
        </w:tc>
      </w:tr>
      <w:tr w:rsidR="00892509">
        <w:trPr>
          <w:trHeight w:val="181"/>
        </w:trPr>
        <w:tc>
          <w:tcPr>
            <w:tcW w:w="454" w:type="dxa"/>
            <w:vMerge/>
            <w:tcBorders>
              <w:top w:val="nil"/>
              <w:left w:val="single" w:sz="4" w:space="0" w:color="000000"/>
            </w:tcBorders>
          </w:tcPr>
          <w:p w:rsidR="00892509" w:rsidRDefault="00892509">
            <w:pPr>
              <w:rPr>
                <w:sz w:val="2"/>
                <w:szCs w:val="2"/>
              </w:rPr>
            </w:pPr>
          </w:p>
        </w:tc>
        <w:tc>
          <w:tcPr>
            <w:tcW w:w="7929" w:type="dxa"/>
            <w:vMerge/>
            <w:tcBorders>
              <w:top w:val="nil"/>
            </w:tcBorders>
          </w:tcPr>
          <w:p w:rsidR="00892509" w:rsidRDefault="00892509">
            <w:pPr>
              <w:rPr>
                <w:sz w:val="2"/>
                <w:szCs w:val="2"/>
              </w:rPr>
            </w:pPr>
          </w:p>
        </w:tc>
        <w:tc>
          <w:tcPr>
            <w:tcW w:w="355" w:type="dxa"/>
          </w:tcPr>
          <w:p w:rsidR="00892509" w:rsidRDefault="00892509">
            <w:pPr>
              <w:pStyle w:val="TableParagraph"/>
              <w:rPr>
                <w:sz w:val="12"/>
              </w:rPr>
            </w:pPr>
          </w:p>
        </w:tc>
        <w:tc>
          <w:tcPr>
            <w:tcW w:w="1347" w:type="dxa"/>
            <w:tcBorders>
              <w:right w:val="single" w:sz="4" w:space="0" w:color="000000"/>
            </w:tcBorders>
          </w:tcPr>
          <w:p w:rsidR="00892509" w:rsidRDefault="00951819">
            <w:pPr>
              <w:pStyle w:val="TableParagraph"/>
              <w:spacing w:line="162" w:lineRule="exact"/>
              <w:ind w:left="109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Уточнюючий</w:t>
            </w:r>
          </w:p>
        </w:tc>
      </w:tr>
    </w:tbl>
    <w:p w:rsidR="00892509" w:rsidRDefault="00892509">
      <w:pPr>
        <w:pStyle w:val="a3"/>
        <w:spacing w:before="9"/>
        <w:rPr>
          <w:b/>
          <w:sz w:val="7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6"/>
        <w:gridCol w:w="2886"/>
        <w:gridCol w:w="360"/>
        <w:gridCol w:w="840"/>
        <w:gridCol w:w="360"/>
        <w:gridCol w:w="960"/>
        <w:gridCol w:w="480"/>
        <w:gridCol w:w="1081"/>
        <w:gridCol w:w="360"/>
        <w:gridCol w:w="360"/>
        <w:gridCol w:w="357"/>
        <w:gridCol w:w="359"/>
        <w:gridCol w:w="359"/>
        <w:gridCol w:w="861"/>
      </w:tblGrid>
      <w:tr w:rsidR="00892509">
        <w:trPr>
          <w:trHeight w:val="186"/>
        </w:trPr>
        <w:tc>
          <w:tcPr>
            <w:tcW w:w="456" w:type="dxa"/>
          </w:tcPr>
          <w:p w:rsidR="00892509" w:rsidRDefault="00951819">
            <w:pPr>
              <w:pStyle w:val="TableParagraph"/>
              <w:spacing w:before="3" w:line="163" w:lineRule="exact"/>
              <w:jc w:val="center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pacing w:val="-10"/>
                <w:w w:val="90"/>
                <w:sz w:val="16"/>
              </w:rPr>
              <w:t>2</w:t>
            </w:r>
          </w:p>
        </w:tc>
        <w:tc>
          <w:tcPr>
            <w:tcW w:w="2886" w:type="dxa"/>
          </w:tcPr>
          <w:p w:rsidR="00892509" w:rsidRDefault="00951819">
            <w:pPr>
              <w:pStyle w:val="TableParagraph"/>
              <w:spacing w:before="3" w:line="163" w:lineRule="exact"/>
              <w:ind w:left="110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Наростаючим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підсумком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за</w:t>
            </w:r>
            <w:r>
              <w:rPr>
                <w:rFonts w:ascii="Microsoft Sans Serif" w:hAnsi="Microsoft Sans Serif"/>
                <w:spacing w:val="-6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I</w:t>
            </w:r>
            <w:r>
              <w:rPr>
                <w:rFonts w:ascii="Microsoft Sans Serif" w:hAnsi="Microsoft Sans Serif"/>
                <w:spacing w:val="-7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квартал</w:t>
            </w:r>
          </w:p>
        </w:tc>
        <w:tc>
          <w:tcPr>
            <w:tcW w:w="360" w:type="dxa"/>
          </w:tcPr>
          <w:p w:rsidR="00892509" w:rsidRDefault="00892509">
            <w:pPr>
              <w:pStyle w:val="TableParagraph"/>
              <w:rPr>
                <w:sz w:val="12"/>
              </w:rPr>
            </w:pPr>
          </w:p>
        </w:tc>
        <w:tc>
          <w:tcPr>
            <w:tcW w:w="840" w:type="dxa"/>
          </w:tcPr>
          <w:p w:rsidR="00892509" w:rsidRDefault="00951819">
            <w:pPr>
              <w:pStyle w:val="TableParagraph"/>
              <w:spacing w:before="3" w:line="163" w:lineRule="exact"/>
              <w:ind w:left="254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півріччя</w:t>
            </w:r>
          </w:p>
        </w:tc>
        <w:tc>
          <w:tcPr>
            <w:tcW w:w="360" w:type="dxa"/>
          </w:tcPr>
          <w:p w:rsidR="00892509" w:rsidRDefault="00892509">
            <w:pPr>
              <w:pStyle w:val="TableParagraph"/>
              <w:rPr>
                <w:sz w:val="12"/>
              </w:rPr>
            </w:pPr>
          </w:p>
        </w:tc>
        <w:tc>
          <w:tcPr>
            <w:tcW w:w="960" w:type="dxa"/>
          </w:tcPr>
          <w:p w:rsidR="00892509" w:rsidRDefault="00951819">
            <w:pPr>
              <w:pStyle w:val="TableParagraph"/>
              <w:spacing w:before="3" w:line="163" w:lineRule="exact"/>
              <w:ind w:left="317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5"/>
                <w:sz w:val="16"/>
              </w:rPr>
              <w:t>9</w:t>
            </w:r>
            <w:r>
              <w:rPr>
                <w:rFonts w:ascii="Microsoft Sans Serif" w:hAnsi="Microsoft Sans Serif"/>
                <w:spacing w:val="-3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місяців</w:t>
            </w:r>
          </w:p>
        </w:tc>
        <w:tc>
          <w:tcPr>
            <w:tcW w:w="480" w:type="dxa"/>
          </w:tcPr>
          <w:p w:rsidR="00892509" w:rsidRDefault="00892509">
            <w:pPr>
              <w:pStyle w:val="TableParagraph"/>
              <w:rPr>
                <w:sz w:val="12"/>
              </w:rPr>
            </w:pPr>
          </w:p>
        </w:tc>
        <w:tc>
          <w:tcPr>
            <w:tcW w:w="1081" w:type="dxa"/>
          </w:tcPr>
          <w:p w:rsidR="00892509" w:rsidRDefault="00951819">
            <w:pPr>
              <w:pStyle w:val="TableParagraph"/>
              <w:spacing w:before="3" w:line="163" w:lineRule="exact"/>
              <w:ind w:right="93"/>
              <w:jc w:val="righ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5"/>
                <w:w w:val="85"/>
                <w:sz w:val="16"/>
              </w:rPr>
              <w:t>рік</w:t>
            </w:r>
          </w:p>
        </w:tc>
        <w:tc>
          <w:tcPr>
            <w:tcW w:w="360" w:type="dxa"/>
          </w:tcPr>
          <w:p w:rsidR="00892509" w:rsidRDefault="00892509">
            <w:pPr>
              <w:pStyle w:val="TableParagraph"/>
              <w:rPr>
                <w:sz w:val="12"/>
              </w:rPr>
            </w:pPr>
          </w:p>
        </w:tc>
        <w:tc>
          <w:tcPr>
            <w:tcW w:w="360" w:type="dxa"/>
          </w:tcPr>
          <w:p w:rsidR="00892509" w:rsidRDefault="00951819">
            <w:pPr>
              <w:pStyle w:val="TableParagraph"/>
              <w:spacing w:before="3" w:line="163" w:lineRule="exact"/>
              <w:ind w:left="11"/>
              <w:jc w:val="center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pacing w:val="-10"/>
                <w:w w:val="90"/>
                <w:sz w:val="16"/>
              </w:rPr>
              <w:t>2</w:t>
            </w:r>
          </w:p>
        </w:tc>
        <w:tc>
          <w:tcPr>
            <w:tcW w:w="357" w:type="dxa"/>
            <w:tcBorders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3" w:line="163" w:lineRule="exact"/>
              <w:ind w:left="17"/>
              <w:jc w:val="center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pacing w:val="-10"/>
                <w:w w:val="90"/>
                <w:sz w:val="16"/>
              </w:rPr>
              <w:t>0</w:t>
            </w:r>
          </w:p>
        </w:tc>
        <w:tc>
          <w:tcPr>
            <w:tcW w:w="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2"/>
              </w:rPr>
            </w:pPr>
          </w:p>
        </w:tc>
        <w:tc>
          <w:tcPr>
            <w:tcW w:w="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2"/>
              </w:rPr>
            </w:pPr>
          </w:p>
        </w:tc>
        <w:tc>
          <w:tcPr>
            <w:tcW w:w="861" w:type="dxa"/>
            <w:tcBorders>
              <w:left w:val="single" w:sz="6" w:space="0" w:color="000000"/>
            </w:tcBorders>
          </w:tcPr>
          <w:p w:rsidR="00892509" w:rsidRDefault="00951819">
            <w:pPr>
              <w:pStyle w:val="TableParagraph"/>
              <w:spacing w:before="3" w:line="163" w:lineRule="exact"/>
              <w:ind w:left="113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4"/>
                <w:w w:val="90"/>
                <w:sz w:val="16"/>
              </w:rPr>
              <w:t>року</w:t>
            </w:r>
          </w:p>
        </w:tc>
      </w:tr>
    </w:tbl>
    <w:p w:rsidR="00892509" w:rsidRDefault="00951819">
      <w:pPr>
        <w:spacing w:before="90" w:after="3"/>
        <w:ind w:left="272"/>
        <w:jc w:val="center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w w:val="80"/>
          <w:sz w:val="16"/>
        </w:rPr>
        <w:t>Тривалість</w:t>
      </w:r>
      <w:r>
        <w:rPr>
          <w:rFonts w:ascii="Microsoft Sans Serif" w:hAnsi="Microsoft Sans Serif"/>
          <w:spacing w:val="-9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базового</w:t>
      </w:r>
      <w:r>
        <w:rPr>
          <w:rFonts w:ascii="Microsoft Sans Serif" w:hAnsi="Microsoft Sans Serif"/>
          <w:spacing w:val="-8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податкового</w:t>
      </w:r>
      <w:r>
        <w:rPr>
          <w:rFonts w:ascii="Microsoft Sans Serif" w:hAnsi="Microsoft Sans Serif"/>
          <w:spacing w:val="-9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(звітного)</w:t>
      </w:r>
      <w:r>
        <w:rPr>
          <w:rFonts w:ascii="Microsoft Sans Serif" w:hAnsi="Microsoft Sans Serif"/>
          <w:spacing w:val="-8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періоду</w:t>
      </w:r>
      <w:r>
        <w:rPr>
          <w:rFonts w:ascii="Microsoft Sans Serif" w:hAnsi="Microsoft Sans Serif"/>
          <w:spacing w:val="-7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зазначається</w:t>
      </w:r>
      <w:r>
        <w:rPr>
          <w:rFonts w:ascii="Microsoft Sans Serif" w:hAnsi="Microsoft Sans Serif"/>
          <w:spacing w:val="-6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позначкою</w:t>
      </w:r>
      <w:r>
        <w:rPr>
          <w:rFonts w:ascii="Microsoft Sans Serif" w:hAnsi="Microsoft Sans Serif"/>
          <w:spacing w:val="-1"/>
          <w:w w:val="80"/>
          <w:sz w:val="16"/>
        </w:rPr>
        <w:t xml:space="preserve"> </w:t>
      </w:r>
      <w:r>
        <w:rPr>
          <w:rFonts w:ascii="Microsoft Sans Serif" w:hAnsi="Microsoft Sans Serif"/>
          <w:spacing w:val="-5"/>
          <w:w w:val="80"/>
          <w:sz w:val="16"/>
        </w:rPr>
        <w:t>"x"</w:t>
      </w:r>
    </w:p>
    <w:tbl>
      <w:tblPr>
        <w:tblStyle w:val="TableNormal"/>
        <w:tblW w:w="0" w:type="auto"/>
        <w:tblInd w:w="4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61"/>
        <w:gridCol w:w="826"/>
        <w:gridCol w:w="1820"/>
        <w:gridCol w:w="2136"/>
        <w:gridCol w:w="1073"/>
        <w:gridCol w:w="379"/>
        <w:gridCol w:w="365"/>
        <w:gridCol w:w="356"/>
        <w:gridCol w:w="257"/>
        <w:gridCol w:w="137"/>
        <w:gridCol w:w="126"/>
        <w:gridCol w:w="245"/>
        <w:gridCol w:w="288"/>
        <w:gridCol w:w="91"/>
        <w:gridCol w:w="173"/>
        <w:gridCol w:w="219"/>
        <w:gridCol w:w="339"/>
        <w:gridCol w:w="241"/>
        <w:gridCol w:w="159"/>
        <w:gridCol w:w="111"/>
        <w:gridCol w:w="281"/>
      </w:tblGrid>
      <w:tr w:rsidR="00892509">
        <w:trPr>
          <w:trHeight w:val="369"/>
        </w:trPr>
        <w:tc>
          <w:tcPr>
            <w:tcW w:w="461" w:type="dxa"/>
            <w:vMerge w:val="restart"/>
          </w:tcPr>
          <w:p w:rsidR="00892509" w:rsidRDefault="00892509">
            <w:pPr>
              <w:pStyle w:val="TableParagraph"/>
              <w:spacing w:before="33"/>
              <w:rPr>
                <w:rFonts w:ascii="Microsoft Sans Serif"/>
                <w:sz w:val="16"/>
              </w:rPr>
            </w:pPr>
          </w:p>
          <w:p w:rsidR="00892509" w:rsidRDefault="00951819">
            <w:pPr>
              <w:pStyle w:val="TableParagraph"/>
              <w:spacing w:before="1"/>
              <w:jc w:val="center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pacing w:val="-10"/>
                <w:w w:val="90"/>
                <w:sz w:val="16"/>
              </w:rPr>
              <w:t>3</w:t>
            </w:r>
          </w:p>
        </w:tc>
        <w:tc>
          <w:tcPr>
            <w:tcW w:w="2646" w:type="dxa"/>
            <w:gridSpan w:val="2"/>
          </w:tcPr>
          <w:p w:rsidR="00892509" w:rsidRDefault="00951819">
            <w:pPr>
              <w:pStyle w:val="TableParagraph"/>
              <w:spacing w:before="94"/>
              <w:ind w:left="108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Повна</w:t>
            </w:r>
            <w:r>
              <w:rPr>
                <w:rFonts w:ascii="Microsoft Sans Serif" w:hAnsi="Microsoft Sans Serif"/>
                <w:spacing w:val="-6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назва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(прізвище)</w:t>
            </w:r>
            <w:r>
              <w:rPr>
                <w:rFonts w:ascii="Microsoft Sans Serif" w:hAnsi="Microsoft Sans Serif"/>
                <w:spacing w:val="-6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платника:</w:t>
            </w:r>
          </w:p>
        </w:tc>
        <w:tc>
          <w:tcPr>
            <w:tcW w:w="3953" w:type="dxa"/>
            <w:gridSpan w:val="4"/>
            <w:tcBorders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92"/>
              <w:ind w:left="3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w w:val="90"/>
                <w:sz w:val="16"/>
              </w:rPr>
              <w:t>V</w:t>
            </w:r>
          </w:p>
        </w:tc>
        <w:tc>
          <w:tcPr>
            <w:tcW w:w="2667" w:type="dxa"/>
            <w:gridSpan w:val="13"/>
            <w:tcBorders>
              <w:left w:val="single" w:sz="6" w:space="0" w:color="000000"/>
            </w:tcBorders>
          </w:tcPr>
          <w:p w:rsidR="00892509" w:rsidRDefault="00951819">
            <w:pPr>
              <w:pStyle w:val="TableParagraph"/>
              <w:spacing w:line="180" w:lineRule="exact"/>
              <w:ind w:left="117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90"/>
                <w:sz w:val="16"/>
              </w:rPr>
              <w:t>юридична</w:t>
            </w:r>
            <w:r>
              <w:rPr>
                <w:rFonts w:ascii="Microsoft Sans Serif" w:hAnsi="Microsoft Sans Serif"/>
                <w:spacing w:val="4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особа</w:t>
            </w:r>
            <w:r>
              <w:rPr>
                <w:rFonts w:ascii="Microsoft Sans Serif" w:hAnsi="Microsoft Sans Serif"/>
                <w:spacing w:val="4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та</w:t>
            </w:r>
            <w:r>
              <w:rPr>
                <w:rFonts w:ascii="Microsoft Sans Serif" w:hAnsi="Microsoft Sans Serif"/>
                <w:spacing w:val="4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її</w:t>
            </w:r>
            <w:r>
              <w:rPr>
                <w:rFonts w:ascii="Microsoft Sans Serif" w:hAnsi="Microsoft Sans Serif"/>
                <w:spacing w:val="50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відокремлені</w:t>
            </w:r>
          </w:p>
          <w:p w:rsidR="00892509" w:rsidRDefault="00951819">
            <w:pPr>
              <w:pStyle w:val="TableParagraph"/>
              <w:spacing w:before="6" w:line="164" w:lineRule="exact"/>
              <w:ind w:left="117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підрозділи</w:t>
            </w:r>
          </w:p>
        </w:tc>
      </w:tr>
      <w:tr w:rsidR="00892509">
        <w:trPr>
          <w:trHeight w:val="229"/>
        </w:trPr>
        <w:tc>
          <w:tcPr>
            <w:tcW w:w="461" w:type="dxa"/>
            <w:vMerge/>
            <w:tcBorders>
              <w:top w:val="nil"/>
            </w:tcBorders>
          </w:tcPr>
          <w:p w:rsidR="00892509" w:rsidRDefault="00892509">
            <w:pPr>
              <w:rPr>
                <w:sz w:val="2"/>
                <w:szCs w:val="2"/>
              </w:rPr>
            </w:pPr>
          </w:p>
        </w:tc>
        <w:tc>
          <w:tcPr>
            <w:tcW w:w="6599" w:type="dxa"/>
            <w:gridSpan w:val="6"/>
            <w:tcBorders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2667" w:type="dxa"/>
            <w:gridSpan w:val="13"/>
            <w:tcBorders>
              <w:left w:val="single" w:sz="6" w:space="0" w:color="000000"/>
              <w:bottom w:val="single" w:sz="6" w:space="0" w:color="000000"/>
            </w:tcBorders>
          </w:tcPr>
          <w:p w:rsidR="00892509" w:rsidRDefault="00951819">
            <w:pPr>
              <w:pStyle w:val="TableParagraph"/>
              <w:spacing w:before="22"/>
              <w:ind w:left="117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фізична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особа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-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підприємець</w:t>
            </w:r>
          </w:p>
        </w:tc>
      </w:tr>
      <w:tr w:rsidR="00892509">
        <w:trPr>
          <w:trHeight w:val="229"/>
        </w:trPr>
        <w:tc>
          <w:tcPr>
            <w:tcW w:w="461" w:type="dxa"/>
            <w:vMerge w:val="restart"/>
          </w:tcPr>
          <w:p w:rsidR="00892509" w:rsidRDefault="00951819">
            <w:pPr>
              <w:pStyle w:val="TableParagraph"/>
              <w:spacing w:line="180" w:lineRule="exact"/>
              <w:jc w:val="center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pacing w:val="-10"/>
                <w:w w:val="90"/>
                <w:sz w:val="16"/>
              </w:rPr>
              <w:t>4</w:t>
            </w:r>
          </w:p>
        </w:tc>
        <w:tc>
          <w:tcPr>
            <w:tcW w:w="5855" w:type="dxa"/>
            <w:gridSpan w:val="4"/>
            <w:tcBorders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22"/>
              <w:ind w:left="108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Ідентифікаційний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код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за</w:t>
            </w:r>
            <w:r>
              <w:rPr>
                <w:rFonts w:ascii="Microsoft Sans Serif" w:hAnsi="Microsoft Sans Serif"/>
                <w:spacing w:val="-9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ЄДРПОУ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або</w:t>
            </w:r>
            <w:r>
              <w:rPr>
                <w:rFonts w:ascii="Microsoft Sans Serif" w:hAnsi="Microsoft Sans Serif"/>
                <w:spacing w:val="-9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ідентифікаційний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номер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з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ДРФО</w:t>
            </w:r>
          </w:p>
        </w:tc>
        <w:tc>
          <w:tcPr>
            <w:tcW w:w="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2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1</w:t>
            </w:r>
          </w:p>
        </w:tc>
        <w:tc>
          <w:tcPr>
            <w:tcW w:w="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1" w:right="1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2</w:t>
            </w:r>
          </w:p>
        </w:tc>
        <w:tc>
          <w:tcPr>
            <w:tcW w:w="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30" w:right="2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3</w:t>
            </w:r>
          </w:p>
        </w:tc>
        <w:tc>
          <w:tcPr>
            <w:tcW w:w="3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2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4</w:t>
            </w:r>
          </w:p>
        </w:tc>
        <w:tc>
          <w:tcPr>
            <w:tcW w:w="3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5</w:t>
            </w:r>
          </w:p>
        </w:tc>
        <w:tc>
          <w:tcPr>
            <w:tcW w:w="3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6</w:t>
            </w:r>
          </w:p>
        </w:tc>
        <w:tc>
          <w:tcPr>
            <w:tcW w:w="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25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7</w:t>
            </w:r>
          </w:p>
        </w:tc>
        <w:tc>
          <w:tcPr>
            <w:tcW w:w="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90" w:right="4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8</w:t>
            </w:r>
          </w:p>
        </w:tc>
        <w:tc>
          <w:tcPr>
            <w:tcW w:w="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9</w:t>
            </w:r>
          </w:p>
        </w:tc>
        <w:tc>
          <w:tcPr>
            <w:tcW w:w="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0</w:t>
            </w:r>
          </w:p>
        </w:tc>
      </w:tr>
      <w:tr w:rsidR="00892509">
        <w:trPr>
          <w:trHeight w:val="90"/>
        </w:trPr>
        <w:tc>
          <w:tcPr>
            <w:tcW w:w="461" w:type="dxa"/>
            <w:vMerge/>
            <w:tcBorders>
              <w:top w:val="nil"/>
            </w:tcBorders>
          </w:tcPr>
          <w:p w:rsidR="00892509" w:rsidRDefault="00892509">
            <w:pPr>
              <w:rPr>
                <w:sz w:val="2"/>
                <w:szCs w:val="2"/>
              </w:rPr>
            </w:pPr>
          </w:p>
        </w:tc>
        <w:tc>
          <w:tcPr>
            <w:tcW w:w="8830" w:type="dxa"/>
            <w:gridSpan w:val="16"/>
            <w:tcBorders>
              <w:top w:val="single" w:sz="6" w:space="0" w:color="000000"/>
              <w:bottom w:val="single" w:sz="6" w:space="0" w:color="000000"/>
              <w:right w:val="nil"/>
            </w:tcBorders>
          </w:tcPr>
          <w:p w:rsidR="00892509" w:rsidRDefault="00892509">
            <w:pPr>
              <w:pStyle w:val="TableParagraph"/>
              <w:rPr>
                <w:sz w:val="4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892509" w:rsidRDefault="00892509">
            <w:pPr>
              <w:pStyle w:val="TableParagraph"/>
              <w:rPr>
                <w:sz w:val="4"/>
              </w:rPr>
            </w:pPr>
          </w:p>
        </w:tc>
      </w:tr>
      <w:tr w:rsidR="00892509">
        <w:trPr>
          <w:trHeight w:val="229"/>
        </w:trPr>
        <w:tc>
          <w:tcPr>
            <w:tcW w:w="461" w:type="dxa"/>
            <w:vMerge/>
            <w:tcBorders>
              <w:top w:val="nil"/>
            </w:tcBorders>
          </w:tcPr>
          <w:p w:rsidR="00892509" w:rsidRDefault="00892509">
            <w:pPr>
              <w:rPr>
                <w:sz w:val="2"/>
                <w:szCs w:val="2"/>
              </w:rPr>
            </w:pPr>
          </w:p>
        </w:tc>
        <w:tc>
          <w:tcPr>
            <w:tcW w:w="6955" w:type="dxa"/>
            <w:gridSpan w:val="7"/>
            <w:tcBorders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22"/>
              <w:ind w:left="108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Код</w:t>
            </w:r>
            <w:r>
              <w:rPr>
                <w:rFonts w:ascii="Microsoft Sans Serif" w:hAnsi="Microsoft Sans Serif"/>
                <w:spacing w:val="-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виду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економічної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діяльності</w:t>
            </w:r>
            <w:r>
              <w:rPr>
                <w:rFonts w:ascii="Microsoft Sans Serif" w:hAnsi="Microsoft Sans Serif"/>
                <w:spacing w:val="-7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(КВЕД)</w:t>
            </w:r>
          </w:p>
        </w:tc>
        <w:tc>
          <w:tcPr>
            <w:tcW w:w="3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.</w:t>
            </w:r>
          </w:p>
        </w:tc>
        <w:tc>
          <w:tcPr>
            <w:tcW w:w="3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90" w:right="4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.</w:t>
            </w:r>
          </w:p>
        </w:tc>
        <w:tc>
          <w:tcPr>
            <w:tcW w:w="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</w:tr>
      <w:tr w:rsidR="00892509">
        <w:trPr>
          <w:trHeight w:val="229"/>
        </w:trPr>
        <w:tc>
          <w:tcPr>
            <w:tcW w:w="461" w:type="dxa"/>
          </w:tcPr>
          <w:p w:rsidR="00892509" w:rsidRDefault="00951819">
            <w:pPr>
              <w:pStyle w:val="TableParagraph"/>
              <w:spacing w:before="22"/>
              <w:jc w:val="center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pacing w:val="-10"/>
                <w:w w:val="90"/>
                <w:sz w:val="16"/>
              </w:rPr>
              <w:t>5</w:t>
            </w:r>
          </w:p>
        </w:tc>
        <w:tc>
          <w:tcPr>
            <w:tcW w:w="6955" w:type="dxa"/>
            <w:gridSpan w:val="7"/>
            <w:tcBorders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22"/>
              <w:ind w:left="108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Код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органу</w:t>
            </w:r>
            <w:r>
              <w:rPr>
                <w:rFonts w:ascii="Microsoft Sans Serif" w:hAnsi="Microsoft Sans Serif"/>
                <w:spacing w:val="-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місцевого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самоврядування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за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місцезнаходженням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об'єкта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оподаткування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за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КОАТУУ</w:t>
            </w:r>
          </w:p>
        </w:tc>
        <w:tc>
          <w:tcPr>
            <w:tcW w:w="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1</w:t>
            </w:r>
          </w:p>
        </w:tc>
        <w:tc>
          <w:tcPr>
            <w:tcW w:w="2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1</w:t>
            </w:r>
          </w:p>
        </w:tc>
        <w:tc>
          <w:tcPr>
            <w:tcW w:w="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1</w:t>
            </w:r>
          </w:p>
        </w:tc>
        <w:tc>
          <w:tcPr>
            <w:tcW w:w="2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1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16" w:right="-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1</w:t>
            </w:r>
          </w:p>
        </w:tc>
        <w:tc>
          <w:tcPr>
            <w:tcW w:w="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9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1</w:t>
            </w:r>
          </w:p>
        </w:tc>
        <w:tc>
          <w:tcPr>
            <w:tcW w:w="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1</w:t>
            </w:r>
          </w:p>
        </w:tc>
        <w:tc>
          <w:tcPr>
            <w:tcW w:w="2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1</w:t>
            </w:r>
          </w:p>
        </w:tc>
        <w:tc>
          <w:tcPr>
            <w:tcW w:w="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1</w:t>
            </w:r>
          </w:p>
        </w:tc>
      </w:tr>
      <w:tr w:rsidR="00892509">
        <w:trPr>
          <w:trHeight w:val="229"/>
        </w:trPr>
        <w:tc>
          <w:tcPr>
            <w:tcW w:w="461" w:type="dxa"/>
            <w:vMerge w:val="restart"/>
          </w:tcPr>
          <w:p w:rsidR="00892509" w:rsidRDefault="00951819">
            <w:pPr>
              <w:pStyle w:val="TableParagraph"/>
              <w:spacing w:line="180" w:lineRule="exact"/>
              <w:jc w:val="center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pacing w:val="-10"/>
                <w:w w:val="90"/>
                <w:sz w:val="16"/>
              </w:rPr>
              <w:t>6</w:t>
            </w:r>
          </w:p>
        </w:tc>
        <w:tc>
          <w:tcPr>
            <w:tcW w:w="4782" w:type="dxa"/>
            <w:gridSpan w:val="3"/>
          </w:tcPr>
          <w:p w:rsidR="00892509" w:rsidRDefault="00951819">
            <w:pPr>
              <w:pStyle w:val="TableParagraph"/>
              <w:spacing w:line="180" w:lineRule="exact"/>
              <w:ind w:left="108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Місцезнаходження</w:t>
            </w:r>
            <w:r>
              <w:rPr>
                <w:rFonts w:ascii="Microsoft Sans Serif" w:hAnsi="Microsoft Sans Serif"/>
                <w:spacing w:val="-4"/>
                <w:w w:val="90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платника</w:t>
            </w:r>
          </w:p>
        </w:tc>
        <w:tc>
          <w:tcPr>
            <w:tcW w:w="2938" w:type="dxa"/>
            <w:gridSpan w:val="8"/>
            <w:tcBorders>
              <w:top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line="180" w:lineRule="exact"/>
              <w:ind w:left="113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Поштовий</w:t>
            </w:r>
            <w:r>
              <w:rPr>
                <w:rFonts w:ascii="Microsoft Sans Serif" w:hAnsi="Microsoft Sans Serif"/>
                <w:spacing w:val="4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індекс</w:t>
            </w:r>
          </w:p>
        </w:tc>
        <w:tc>
          <w:tcPr>
            <w:tcW w:w="3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0</w:t>
            </w:r>
          </w:p>
        </w:tc>
        <w:tc>
          <w:tcPr>
            <w:tcW w:w="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24" w:right="2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0</w:t>
            </w:r>
          </w:p>
        </w:tc>
        <w:tc>
          <w:tcPr>
            <w:tcW w:w="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3</w:t>
            </w:r>
          </w:p>
        </w:tc>
        <w:tc>
          <w:tcPr>
            <w:tcW w:w="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3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3</w:t>
            </w:r>
          </w:p>
        </w:tc>
        <w:tc>
          <w:tcPr>
            <w:tcW w:w="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before="1" w:line="208" w:lineRule="exact"/>
              <w:ind w:left="1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w w:val="90"/>
                <w:sz w:val="20"/>
              </w:rPr>
              <w:t>0</w:t>
            </w:r>
          </w:p>
        </w:tc>
      </w:tr>
      <w:tr w:rsidR="00892509">
        <w:trPr>
          <w:trHeight w:val="229"/>
        </w:trPr>
        <w:tc>
          <w:tcPr>
            <w:tcW w:w="461" w:type="dxa"/>
            <w:vMerge/>
            <w:tcBorders>
              <w:top w:val="nil"/>
            </w:tcBorders>
          </w:tcPr>
          <w:p w:rsidR="00892509" w:rsidRDefault="00892509">
            <w:pPr>
              <w:rPr>
                <w:sz w:val="2"/>
                <w:szCs w:val="2"/>
              </w:rPr>
            </w:pPr>
          </w:p>
        </w:tc>
        <w:tc>
          <w:tcPr>
            <w:tcW w:w="4782" w:type="dxa"/>
            <w:gridSpan w:val="3"/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2938" w:type="dxa"/>
            <w:gridSpan w:val="8"/>
            <w:tcBorders>
              <w:bottom w:val="single" w:sz="6" w:space="0" w:color="000000"/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line="180" w:lineRule="exact"/>
              <w:ind w:left="113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75"/>
                <w:sz w:val="16"/>
              </w:rPr>
              <w:t>Міжміський</w:t>
            </w:r>
            <w:r>
              <w:rPr>
                <w:rFonts w:ascii="Microsoft Sans Serif" w:hAnsi="Microsoft Sans Serif"/>
                <w:spacing w:val="28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90"/>
                <w:sz w:val="16"/>
              </w:rPr>
              <w:t>код</w:t>
            </w:r>
          </w:p>
        </w:tc>
        <w:tc>
          <w:tcPr>
            <w:tcW w:w="3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</w:tr>
      <w:tr w:rsidR="00892509">
        <w:trPr>
          <w:trHeight w:val="230"/>
        </w:trPr>
        <w:tc>
          <w:tcPr>
            <w:tcW w:w="461" w:type="dxa"/>
            <w:vMerge/>
            <w:tcBorders>
              <w:top w:val="nil"/>
            </w:tcBorders>
          </w:tcPr>
          <w:p w:rsidR="00892509" w:rsidRDefault="00892509">
            <w:pPr>
              <w:rPr>
                <w:sz w:val="2"/>
                <w:szCs w:val="2"/>
              </w:rPr>
            </w:pPr>
          </w:p>
        </w:tc>
        <w:tc>
          <w:tcPr>
            <w:tcW w:w="4782" w:type="dxa"/>
            <w:gridSpan w:val="3"/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2173" w:type="dxa"/>
            <w:gridSpan w:val="4"/>
            <w:tcBorders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line="180" w:lineRule="exact"/>
              <w:ind w:left="113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Телефон</w:t>
            </w:r>
          </w:p>
        </w:tc>
        <w:tc>
          <w:tcPr>
            <w:tcW w:w="3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</w:tr>
      <w:tr w:rsidR="00892509">
        <w:trPr>
          <w:trHeight w:val="229"/>
        </w:trPr>
        <w:tc>
          <w:tcPr>
            <w:tcW w:w="461" w:type="dxa"/>
            <w:vMerge/>
            <w:tcBorders>
              <w:top w:val="nil"/>
            </w:tcBorders>
          </w:tcPr>
          <w:p w:rsidR="00892509" w:rsidRDefault="00892509">
            <w:pPr>
              <w:rPr>
                <w:sz w:val="2"/>
                <w:szCs w:val="2"/>
              </w:rPr>
            </w:pPr>
          </w:p>
        </w:tc>
        <w:tc>
          <w:tcPr>
            <w:tcW w:w="826" w:type="dxa"/>
          </w:tcPr>
          <w:p w:rsidR="00892509" w:rsidRDefault="00951819">
            <w:pPr>
              <w:pStyle w:val="TableParagraph"/>
              <w:spacing w:line="180" w:lineRule="exact"/>
              <w:ind w:left="108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w w:val="80"/>
                <w:sz w:val="16"/>
              </w:rPr>
              <w:t>E-</w:t>
            </w:r>
            <w:proofErr w:type="spellStart"/>
            <w:r>
              <w:rPr>
                <w:rFonts w:ascii="Microsoft Sans Serif"/>
                <w:spacing w:val="-4"/>
                <w:w w:val="90"/>
                <w:sz w:val="16"/>
              </w:rPr>
              <w:t>mail</w:t>
            </w:r>
            <w:proofErr w:type="spellEnd"/>
          </w:p>
        </w:tc>
        <w:tc>
          <w:tcPr>
            <w:tcW w:w="3956" w:type="dxa"/>
            <w:gridSpan w:val="2"/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2173" w:type="dxa"/>
            <w:gridSpan w:val="4"/>
            <w:tcBorders>
              <w:right w:val="single" w:sz="6" w:space="0" w:color="000000"/>
            </w:tcBorders>
          </w:tcPr>
          <w:p w:rsidR="00892509" w:rsidRDefault="00951819">
            <w:pPr>
              <w:pStyle w:val="TableParagraph"/>
              <w:spacing w:line="180" w:lineRule="exact"/>
              <w:ind w:left="113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4"/>
                <w:w w:val="85"/>
                <w:sz w:val="16"/>
              </w:rPr>
              <w:t>Факс</w:t>
            </w:r>
          </w:p>
        </w:tc>
        <w:tc>
          <w:tcPr>
            <w:tcW w:w="3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  <w:tc>
          <w:tcPr>
            <w:tcW w:w="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2509" w:rsidRDefault="00892509">
            <w:pPr>
              <w:pStyle w:val="TableParagraph"/>
              <w:rPr>
                <w:sz w:val="16"/>
              </w:rPr>
            </w:pPr>
          </w:p>
        </w:tc>
      </w:tr>
    </w:tbl>
    <w:p w:rsidR="00892509" w:rsidRDefault="00892509">
      <w:pPr>
        <w:pStyle w:val="a3"/>
        <w:spacing w:before="9"/>
        <w:rPr>
          <w:rFonts w:ascii="Microsoft Sans Serif"/>
          <w:sz w:val="8"/>
        </w:rPr>
      </w:pPr>
    </w:p>
    <w:tbl>
      <w:tblPr>
        <w:tblStyle w:val="TableNormal"/>
        <w:tblW w:w="0" w:type="auto"/>
        <w:tblInd w:w="4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2"/>
        <w:gridCol w:w="975"/>
        <w:gridCol w:w="979"/>
        <w:gridCol w:w="927"/>
        <w:gridCol w:w="601"/>
        <w:gridCol w:w="601"/>
        <w:gridCol w:w="803"/>
        <w:gridCol w:w="414"/>
        <w:gridCol w:w="568"/>
        <w:gridCol w:w="980"/>
        <w:gridCol w:w="981"/>
      </w:tblGrid>
      <w:tr w:rsidR="00892509">
        <w:trPr>
          <w:trHeight w:val="90"/>
        </w:trPr>
        <w:tc>
          <w:tcPr>
            <w:tcW w:w="2262" w:type="dxa"/>
            <w:tcBorders>
              <w:left w:val="nil"/>
              <w:right w:val="nil"/>
            </w:tcBorders>
          </w:tcPr>
          <w:p w:rsidR="00892509" w:rsidRDefault="00892509">
            <w:pPr>
              <w:pStyle w:val="TableParagraph"/>
              <w:rPr>
                <w:sz w:val="4"/>
              </w:rPr>
            </w:pPr>
          </w:p>
        </w:tc>
        <w:tc>
          <w:tcPr>
            <w:tcW w:w="975" w:type="dxa"/>
            <w:tcBorders>
              <w:left w:val="nil"/>
              <w:right w:val="nil"/>
            </w:tcBorders>
          </w:tcPr>
          <w:p w:rsidR="00892509" w:rsidRDefault="00892509">
            <w:pPr>
              <w:pStyle w:val="TableParagraph"/>
              <w:rPr>
                <w:sz w:val="4"/>
              </w:rPr>
            </w:pPr>
          </w:p>
        </w:tc>
        <w:tc>
          <w:tcPr>
            <w:tcW w:w="979" w:type="dxa"/>
            <w:tcBorders>
              <w:left w:val="nil"/>
              <w:right w:val="nil"/>
            </w:tcBorders>
          </w:tcPr>
          <w:p w:rsidR="00892509" w:rsidRDefault="00892509">
            <w:pPr>
              <w:pStyle w:val="TableParagraph"/>
              <w:rPr>
                <w:sz w:val="4"/>
              </w:rPr>
            </w:pPr>
          </w:p>
        </w:tc>
        <w:tc>
          <w:tcPr>
            <w:tcW w:w="927" w:type="dxa"/>
            <w:tcBorders>
              <w:left w:val="nil"/>
              <w:right w:val="nil"/>
            </w:tcBorders>
          </w:tcPr>
          <w:p w:rsidR="00892509" w:rsidRDefault="00892509">
            <w:pPr>
              <w:pStyle w:val="TableParagraph"/>
              <w:rPr>
                <w:sz w:val="4"/>
              </w:rPr>
            </w:pPr>
          </w:p>
        </w:tc>
        <w:tc>
          <w:tcPr>
            <w:tcW w:w="1202" w:type="dxa"/>
            <w:gridSpan w:val="2"/>
            <w:tcBorders>
              <w:left w:val="nil"/>
              <w:right w:val="nil"/>
            </w:tcBorders>
          </w:tcPr>
          <w:p w:rsidR="00892509" w:rsidRDefault="00892509">
            <w:pPr>
              <w:pStyle w:val="TableParagraph"/>
              <w:rPr>
                <w:sz w:val="4"/>
              </w:rPr>
            </w:pPr>
          </w:p>
        </w:tc>
        <w:tc>
          <w:tcPr>
            <w:tcW w:w="803" w:type="dxa"/>
            <w:tcBorders>
              <w:left w:val="nil"/>
              <w:right w:val="nil"/>
            </w:tcBorders>
          </w:tcPr>
          <w:p w:rsidR="00892509" w:rsidRDefault="00892509">
            <w:pPr>
              <w:pStyle w:val="TableParagraph"/>
              <w:rPr>
                <w:sz w:val="4"/>
              </w:rPr>
            </w:pPr>
          </w:p>
        </w:tc>
        <w:tc>
          <w:tcPr>
            <w:tcW w:w="982" w:type="dxa"/>
            <w:gridSpan w:val="2"/>
            <w:tcBorders>
              <w:left w:val="nil"/>
              <w:right w:val="nil"/>
            </w:tcBorders>
          </w:tcPr>
          <w:p w:rsidR="00892509" w:rsidRDefault="00892509">
            <w:pPr>
              <w:pStyle w:val="TableParagraph"/>
              <w:rPr>
                <w:sz w:val="4"/>
              </w:rPr>
            </w:pPr>
          </w:p>
        </w:tc>
        <w:tc>
          <w:tcPr>
            <w:tcW w:w="980" w:type="dxa"/>
            <w:tcBorders>
              <w:left w:val="nil"/>
              <w:right w:val="nil"/>
            </w:tcBorders>
          </w:tcPr>
          <w:p w:rsidR="00892509" w:rsidRDefault="00892509">
            <w:pPr>
              <w:pStyle w:val="TableParagraph"/>
              <w:rPr>
                <w:sz w:val="4"/>
              </w:rPr>
            </w:pPr>
          </w:p>
        </w:tc>
        <w:tc>
          <w:tcPr>
            <w:tcW w:w="981" w:type="dxa"/>
            <w:tcBorders>
              <w:left w:val="nil"/>
              <w:right w:val="nil"/>
            </w:tcBorders>
          </w:tcPr>
          <w:p w:rsidR="00892509" w:rsidRDefault="00892509">
            <w:pPr>
              <w:pStyle w:val="TableParagraph"/>
              <w:rPr>
                <w:sz w:val="4"/>
              </w:rPr>
            </w:pPr>
          </w:p>
        </w:tc>
      </w:tr>
      <w:tr w:rsidR="00892509">
        <w:trPr>
          <w:trHeight w:val="2937"/>
        </w:trPr>
        <w:tc>
          <w:tcPr>
            <w:tcW w:w="2262" w:type="dxa"/>
          </w:tcPr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spacing w:before="105"/>
              <w:rPr>
                <w:rFonts w:ascii="Microsoft Sans Serif"/>
                <w:sz w:val="16"/>
              </w:rPr>
            </w:pPr>
          </w:p>
          <w:p w:rsidR="00892509" w:rsidRDefault="00951819">
            <w:pPr>
              <w:pStyle w:val="TableParagraph"/>
              <w:ind w:left="143" w:right="140" w:hanging="2"/>
              <w:jc w:val="center"/>
              <w:rPr>
                <w:rFonts w:ascii="Microsoft Sans Serif" w:hAnsi="Microsoft Sans Serif"/>
                <w:sz w:val="10"/>
              </w:rPr>
            </w:pPr>
            <w:r>
              <w:rPr>
                <w:rFonts w:ascii="Microsoft Sans Serif" w:hAnsi="Microsoft Sans Serif"/>
                <w:w w:val="85"/>
                <w:sz w:val="16"/>
              </w:rPr>
              <w:t>Назви</w:t>
            </w:r>
            <w:r>
              <w:rPr>
                <w:rFonts w:ascii="Microsoft Sans Serif" w:hAnsi="Microsoft Sans Serif"/>
                <w:spacing w:val="-5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забруднюючих</w:t>
            </w:r>
            <w:r>
              <w:rPr>
                <w:rFonts w:ascii="Microsoft Sans Serif" w:hAnsi="Microsoft Sans Serif"/>
                <w:spacing w:val="-4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речовин,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види пального та їх технологічні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ознаки</w:t>
            </w:r>
            <w:r>
              <w:rPr>
                <w:rFonts w:ascii="Microsoft Sans Serif" w:hAnsi="Microsoft Sans Serif"/>
                <w:spacing w:val="-2"/>
                <w:w w:val="90"/>
                <w:position w:val="4"/>
                <w:sz w:val="10"/>
              </w:rPr>
              <w:t>1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spacing w:before="94"/>
              <w:rPr>
                <w:rFonts w:ascii="Microsoft Sans Serif"/>
                <w:sz w:val="16"/>
              </w:rPr>
            </w:pPr>
          </w:p>
          <w:p w:rsidR="00892509" w:rsidRDefault="00951819">
            <w:pPr>
              <w:pStyle w:val="TableParagraph"/>
              <w:spacing w:before="1"/>
              <w:ind w:left="45" w:right="30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75"/>
                <w:sz w:val="16"/>
              </w:rPr>
              <w:t>Фактичні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обсяги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>викидів,</w:t>
            </w:r>
          </w:p>
          <w:p w:rsidR="00892509" w:rsidRDefault="00951819">
            <w:pPr>
              <w:pStyle w:val="TableParagraph"/>
              <w:spacing w:before="9" w:line="242" w:lineRule="auto"/>
              <w:ind w:left="129" w:right="116" w:hanging="3"/>
              <w:jc w:val="center"/>
              <w:rPr>
                <w:rFonts w:ascii="Microsoft Sans Serif" w:hAnsi="Microsoft Sans Serif"/>
                <w:sz w:val="16"/>
              </w:rPr>
            </w:pPr>
            <w:proofErr w:type="spellStart"/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>використан</w:t>
            </w:r>
            <w:proofErr w:type="spellEnd"/>
            <w:r>
              <w:rPr>
                <w:rFonts w:ascii="Microsoft Sans Serif" w:hAnsi="Microsoft Sans Serif"/>
                <w:sz w:val="16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pacing w:val="-4"/>
                <w:w w:val="90"/>
                <w:sz w:val="16"/>
              </w:rPr>
              <w:t>ого</w:t>
            </w:r>
            <w:proofErr w:type="spellEnd"/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пального,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скидів,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розміщення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відходів,</w:t>
            </w:r>
          </w:p>
          <w:p w:rsidR="00892509" w:rsidRDefault="00951819">
            <w:pPr>
              <w:pStyle w:val="TableParagraph"/>
              <w:spacing w:before="2"/>
              <w:ind w:left="167" w:right="154" w:hanging="3"/>
              <w:jc w:val="center"/>
              <w:rPr>
                <w:rFonts w:ascii="Microsoft Sans Serif" w:hAnsi="Microsoft Sans Serif"/>
                <w:sz w:val="10"/>
              </w:rPr>
            </w:pPr>
            <w:r>
              <w:rPr>
                <w:rFonts w:ascii="Microsoft Sans Serif" w:hAnsi="Microsoft Sans Serif"/>
                <w:spacing w:val="-4"/>
                <w:w w:val="90"/>
                <w:sz w:val="16"/>
              </w:rPr>
              <w:t>тонн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(одиниць)</w:t>
            </w:r>
            <w:r>
              <w:rPr>
                <w:rFonts w:ascii="Microsoft Sans Serif" w:hAnsi="Microsoft Sans Serif"/>
                <w:spacing w:val="-2"/>
                <w:w w:val="80"/>
                <w:position w:val="4"/>
                <w:sz w:val="10"/>
              </w:rPr>
              <w:t>2</w:t>
            </w:r>
          </w:p>
        </w:tc>
        <w:tc>
          <w:tcPr>
            <w:tcW w:w="979" w:type="dxa"/>
          </w:tcPr>
          <w:p w:rsidR="00892509" w:rsidRDefault="00951819">
            <w:pPr>
              <w:pStyle w:val="TableParagraph"/>
              <w:spacing w:line="242" w:lineRule="auto"/>
              <w:ind w:left="114" w:right="101" w:hanging="7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Нормативи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збору,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згідно</w:t>
            </w:r>
            <w:r>
              <w:rPr>
                <w:rFonts w:ascii="Microsoft Sans Serif" w:hAnsi="Microsoft Sans Serif"/>
                <w:spacing w:val="-4"/>
                <w:w w:val="9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з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додатком</w:t>
            </w:r>
            <w:r>
              <w:rPr>
                <w:rFonts w:ascii="Microsoft Sans Serif" w:hAnsi="Microsoft Sans Serif"/>
                <w:spacing w:val="-5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1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  <w:sz w:val="16"/>
              </w:rPr>
              <w:t>до</w:t>
            </w:r>
            <w:r>
              <w:rPr>
                <w:rFonts w:ascii="Microsoft Sans Serif" w:hAnsi="Microsoft Sans Serif"/>
                <w:spacing w:val="-7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  <w:sz w:val="16"/>
              </w:rPr>
              <w:t>Порядку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встановленн</w:t>
            </w:r>
            <w:proofErr w:type="spellEnd"/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я</w:t>
            </w:r>
            <w:r>
              <w:rPr>
                <w:rFonts w:ascii="Microsoft Sans Serif" w:hAnsi="Microsoft Sans Serif"/>
                <w:spacing w:val="-5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нормативів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збору,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затверджено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pacing w:val="-6"/>
                <w:w w:val="90"/>
                <w:sz w:val="16"/>
              </w:rPr>
              <w:t>го</w:t>
            </w:r>
            <w:proofErr w:type="spellEnd"/>
          </w:p>
          <w:p w:rsidR="00892509" w:rsidRDefault="00951819">
            <w:pPr>
              <w:pStyle w:val="TableParagraph"/>
              <w:spacing w:before="6"/>
              <w:ind w:left="20" w:right="7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постановою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КМУ</w:t>
            </w:r>
            <w:r>
              <w:rPr>
                <w:rFonts w:ascii="Microsoft Sans Serif" w:hAnsi="Microsoft Sans Serif"/>
                <w:spacing w:val="-11"/>
                <w:w w:val="9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від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>01.03.1999</w:t>
            </w:r>
          </w:p>
          <w:p w:rsidR="00892509" w:rsidRDefault="00951819">
            <w:pPr>
              <w:pStyle w:val="TableParagraph"/>
              <w:spacing w:before="4" w:line="247" w:lineRule="auto"/>
              <w:ind w:left="20" w:right="8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>№</w:t>
            </w:r>
            <w:r>
              <w:rPr>
                <w:rFonts w:ascii="Microsoft Sans Serif" w:hAnsi="Microsoft Sans Serif"/>
                <w:spacing w:val="-3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>303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>грн./т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(грн./1</w:t>
            </w:r>
          </w:p>
          <w:p w:rsidR="00892509" w:rsidRDefault="00951819">
            <w:pPr>
              <w:pStyle w:val="TableParagraph"/>
              <w:spacing w:line="163" w:lineRule="exact"/>
              <w:ind w:left="20" w:right="16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одиницю</w:t>
            </w:r>
            <w:r>
              <w:rPr>
                <w:rFonts w:ascii="Microsoft Sans Serif" w:hAnsi="Microsoft Sans Serif"/>
                <w:spacing w:val="-2"/>
                <w:w w:val="90"/>
                <w:position w:val="4"/>
                <w:sz w:val="10"/>
              </w:rPr>
              <w:t>2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)</w:t>
            </w: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spacing w:before="104"/>
              <w:rPr>
                <w:rFonts w:ascii="Microsoft Sans Serif"/>
                <w:sz w:val="16"/>
              </w:rPr>
            </w:pPr>
          </w:p>
          <w:p w:rsidR="00892509" w:rsidRDefault="00951819">
            <w:pPr>
              <w:pStyle w:val="TableParagraph"/>
              <w:spacing w:line="242" w:lineRule="auto"/>
              <w:ind w:left="139" w:right="135" w:hanging="3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>Величина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індексу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споживчих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цін</w:t>
            </w:r>
            <w:r>
              <w:rPr>
                <w:rFonts w:ascii="Microsoft Sans Serif" w:hAnsi="Microsoft Sans Serif"/>
                <w:spacing w:val="-3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(індекс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інфляції)</w:t>
            </w:r>
          </w:p>
        </w:tc>
        <w:tc>
          <w:tcPr>
            <w:tcW w:w="1202" w:type="dxa"/>
            <w:gridSpan w:val="2"/>
          </w:tcPr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spacing w:before="104"/>
              <w:rPr>
                <w:rFonts w:ascii="Microsoft Sans Serif"/>
                <w:sz w:val="16"/>
              </w:rPr>
            </w:pPr>
          </w:p>
          <w:p w:rsidR="00892509" w:rsidRDefault="00951819">
            <w:pPr>
              <w:pStyle w:val="TableParagraph"/>
              <w:ind w:left="162" w:right="86" w:firstLine="134"/>
              <w:rPr>
                <w:rFonts w:ascii="Microsoft Sans Serif" w:hAnsi="Microsoft Sans Serif"/>
                <w:sz w:val="16"/>
              </w:rPr>
            </w:pPr>
            <w:proofErr w:type="spellStart"/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Коригуючі</w:t>
            </w:r>
            <w:proofErr w:type="spellEnd"/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коефіцієнти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>(коефіцієнти)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до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нормативів</w:t>
            </w:r>
          </w:p>
          <w:p w:rsidR="00892509" w:rsidRDefault="00951819">
            <w:pPr>
              <w:pStyle w:val="TableParagraph"/>
              <w:spacing w:before="10"/>
              <w:ind w:left="421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збору</w:t>
            </w:r>
          </w:p>
        </w:tc>
        <w:tc>
          <w:tcPr>
            <w:tcW w:w="803" w:type="dxa"/>
          </w:tcPr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spacing w:before="6"/>
              <w:rPr>
                <w:rFonts w:ascii="Microsoft Sans Serif"/>
                <w:sz w:val="16"/>
              </w:rPr>
            </w:pPr>
          </w:p>
          <w:p w:rsidR="00892509" w:rsidRDefault="00951819">
            <w:pPr>
              <w:pStyle w:val="TableParagraph"/>
              <w:spacing w:line="244" w:lineRule="auto"/>
              <w:ind w:left="108" w:right="107" w:firstLine="10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Ліміти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скидів,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розміщен</w:t>
            </w:r>
            <w:proofErr w:type="spellEnd"/>
            <w:r>
              <w:rPr>
                <w:rFonts w:ascii="Microsoft Sans Serif" w:hAnsi="Microsoft Sans Serif"/>
                <w:sz w:val="16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pacing w:val="-6"/>
                <w:w w:val="90"/>
                <w:sz w:val="16"/>
              </w:rPr>
              <w:t>ня</w:t>
            </w:r>
            <w:proofErr w:type="spellEnd"/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відходів,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  <w:sz w:val="16"/>
              </w:rPr>
              <w:t>тонн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>(одиниць</w:t>
            </w:r>
          </w:p>
          <w:p w:rsidR="00892509" w:rsidRDefault="00951819">
            <w:pPr>
              <w:pStyle w:val="TableParagraph"/>
              <w:spacing w:line="176" w:lineRule="exact"/>
              <w:ind w:left="5" w:right="1"/>
              <w:jc w:val="center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pacing w:val="-5"/>
                <w:w w:val="90"/>
                <w:sz w:val="10"/>
              </w:rPr>
              <w:t>2</w:t>
            </w:r>
            <w:r>
              <w:rPr>
                <w:rFonts w:ascii="Microsoft Sans Serif"/>
                <w:spacing w:val="-5"/>
                <w:w w:val="90"/>
                <w:position w:val="-3"/>
                <w:sz w:val="16"/>
              </w:rPr>
              <w:t>)</w:t>
            </w:r>
          </w:p>
        </w:tc>
        <w:tc>
          <w:tcPr>
            <w:tcW w:w="982" w:type="dxa"/>
            <w:gridSpan w:val="2"/>
          </w:tcPr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spacing w:before="96"/>
              <w:rPr>
                <w:rFonts w:ascii="Microsoft Sans Serif"/>
                <w:sz w:val="16"/>
              </w:rPr>
            </w:pPr>
          </w:p>
          <w:p w:rsidR="00892509" w:rsidRDefault="00951819">
            <w:pPr>
              <w:pStyle w:val="TableParagraph"/>
              <w:spacing w:line="242" w:lineRule="auto"/>
              <w:ind w:left="117" w:right="110" w:hanging="5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Суми</w:t>
            </w:r>
            <w:r>
              <w:rPr>
                <w:rFonts w:ascii="Microsoft Sans Serif" w:hAnsi="Microsoft Sans Serif"/>
                <w:spacing w:val="-3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збору,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>обчисленог</w:t>
            </w:r>
            <w:proofErr w:type="spellEnd"/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о в межах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ліміту,</w:t>
            </w:r>
            <w:r>
              <w:rPr>
                <w:rFonts w:ascii="Microsoft Sans Serif" w:hAnsi="Microsoft Sans Serif"/>
                <w:spacing w:val="-7"/>
                <w:w w:val="9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грн.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коп.</w:t>
            </w:r>
            <w:r>
              <w:rPr>
                <w:rFonts w:ascii="Microsoft Sans Serif" w:hAnsi="Microsoft Sans Serif"/>
                <w:spacing w:val="-3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2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або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7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(якщо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  <w:sz w:val="16"/>
              </w:rPr>
              <w:t>к.</w:t>
            </w:r>
          </w:p>
          <w:p w:rsidR="00892509" w:rsidRDefault="00951819">
            <w:pPr>
              <w:pStyle w:val="TableParagraph"/>
              <w:spacing w:before="7"/>
              <w:ind w:right="5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2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&gt;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7)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х</w:t>
            </w:r>
            <w:r>
              <w:rPr>
                <w:rFonts w:ascii="Microsoft Sans Serif" w:hAnsi="Microsoft Sans Serif"/>
                <w:spacing w:val="-3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  <w:sz w:val="16"/>
              </w:rPr>
              <w:t>к.</w:t>
            </w:r>
          </w:p>
          <w:p w:rsidR="00892509" w:rsidRDefault="00951819">
            <w:pPr>
              <w:pStyle w:val="TableParagraph"/>
              <w:spacing w:before="1"/>
              <w:ind w:left="5" w:right="5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3</w:t>
            </w:r>
            <w:r>
              <w:rPr>
                <w:rFonts w:ascii="Microsoft Sans Serif" w:hAnsi="Microsoft Sans Serif"/>
                <w:spacing w:val="-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х</w:t>
            </w:r>
            <w:r>
              <w:rPr>
                <w:rFonts w:ascii="Microsoft Sans Serif" w:hAnsi="Microsoft Sans Serif"/>
                <w:spacing w:val="-6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4</w:t>
            </w:r>
            <w:r>
              <w:rPr>
                <w:rFonts w:ascii="Microsoft Sans Serif" w:hAnsi="Microsoft Sans Serif"/>
                <w:spacing w:val="-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х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9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80"/>
                <w:sz w:val="16"/>
              </w:rPr>
              <w:t>5</w:t>
            </w:r>
          </w:p>
          <w:p w:rsidR="00892509" w:rsidRDefault="00951819">
            <w:pPr>
              <w:pStyle w:val="TableParagraph"/>
              <w:spacing w:before="2"/>
              <w:ind w:left="5" w:right="5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х</w:t>
            </w:r>
            <w:r>
              <w:rPr>
                <w:rFonts w:ascii="Microsoft Sans Serif" w:hAnsi="Microsoft Sans Serif"/>
                <w:spacing w:val="-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12"/>
                <w:w w:val="80"/>
                <w:sz w:val="16"/>
              </w:rPr>
              <w:t>6</w:t>
            </w:r>
          </w:p>
        </w:tc>
        <w:tc>
          <w:tcPr>
            <w:tcW w:w="980" w:type="dxa"/>
          </w:tcPr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spacing w:before="3"/>
              <w:rPr>
                <w:rFonts w:ascii="Microsoft Sans Serif"/>
                <w:sz w:val="16"/>
              </w:rPr>
            </w:pPr>
          </w:p>
          <w:p w:rsidR="00892509" w:rsidRDefault="00951819">
            <w:pPr>
              <w:pStyle w:val="TableParagraph"/>
              <w:ind w:left="109" w:right="112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Суми</w:t>
            </w:r>
            <w:r>
              <w:rPr>
                <w:rFonts w:ascii="Microsoft Sans Serif" w:hAnsi="Microsoft Sans Serif"/>
                <w:spacing w:val="-3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збору,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>обчисленог</w:t>
            </w:r>
            <w:proofErr w:type="spellEnd"/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о</w:t>
            </w:r>
            <w:r>
              <w:rPr>
                <w:rFonts w:ascii="Microsoft Sans Serif" w:hAnsi="Microsoft Sans Serif"/>
                <w:spacing w:val="-4"/>
                <w:w w:val="9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за</w:t>
            </w:r>
          </w:p>
          <w:p w:rsidR="00892509" w:rsidRDefault="00951819">
            <w:pPr>
              <w:pStyle w:val="TableParagraph"/>
              <w:spacing w:before="4" w:line="244" w:lineRule="auto"/>
              <w:ind w:left="109" w:right="110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понадлімітні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обсяги,</w:t>
            </w:r>
            <w:r>
              <w:rPr>
                <w:rFonts w:ascii="Microsoft Sans Serif" w:hAnsi="Microsoft Sans Serif"/>
                <w:spacing w:val="-5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грн.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  <w:sz w:val="16"/>
              </w:rPr>
              <w:t>коп.</w:t>
            </w:r>
          </w:p>
          <w:p w:rsidR="00892509" w:rsidRDefault="00951819">
            <w:pPr>
              <w:pStyle w:val="TableParagraph"/>
              <w:ind w:left="225" w:hanging="96"/>
              <w:rPr>
                <w:rFonts w:ascii="Microsoft Sans Serif" w:hAnsi="Microsoft Sans Serif"/>
                <w:sz w:val="16"/>
              </w:rPr>
            </w:pPr>
            <w:proofErr w:type="spellStart"/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заповнюєть</w:t>
            </w:r>
            <w:proofErr w:type="spellEnd"/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ся,</w:t>
            </w:r>
            <w:r>
              <w:rPr>
                <w:rFonts w:ascii="Microsoft Sans Serif" w:hAnsi="Microsoft Sans Serif"/>
                <w:spacing w:val="-7"/>
                <w:w w:val="9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16"/>
              </w:rPr>
              <w:t>якщо</w:t>
            </w:r>
          </w:p>
          <w:p w:rsidR="00892509" w:rsidRDefault="00951819">
            <w:pPr>
              <w:pStyle w:val="TableParagraph"/>
              <w:spacing w:before="6"/>
              <w:ind w:left="119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2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&gt;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6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7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  <w:sz w:val="16"/>
              </w:rPr>
              <w:t>(к.</w:t>
            </w:r>
          </w:p>
          <w:p w:rsidR="00892509" w:rsidRDefault="00951819">
            <w:pPr>
              <w:pStyle w:val="TableParagraph"/>
              <w:spacing w:before="1"/>
              <w:ind w:left="148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2</w:t>
            </w:r>
            <w:r>
              <w:rPr>
                <w:rFonts w:ascii="Microsoft Sans Serif" w:hAnsi="Microsoft Sans Serif"/>
                <w:spacing w:val="-6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-</w:t>
            </w:r>
            <w:r>
              <w:rPr>
                <w:rFonts w:ascii="Microsoft Sans Serif" w:hAnsi="Microsoft Sans Serif"/>
                <w:spacing w:val="-6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7)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х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  <w:sz w:val="16"/>
              </w:rPr>
              <w:t>к.</w:t>
            </w:r>
          </w:p>
          <w:p w:rsidR="00892509" w:rsidRDefault="00951819">
            <w:pPr>
              <w:pStyle w:val="TableParagraph"/>
              <w:spacing w:before="2"/>
              <w:ind w:left="105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3</w:t>
            </w:r>
            <w:r>
              <w:rPr>
                <w:rFonts w:ascii="Microsoft Sans Serif" w:hAnsi="Microsoft Sans Serif"/>
                <w:spacing w:val="-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х</w:t>
            </w:r>
            <w:r>
              <w:rPr>
                <w:rFonts w:ascii="Microsoft Sans Serif" w:hAnsi="Microsoft Sans Serif"/>
                <w:spacing w:val="-6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4</w:t>
            </w:r>
            <w:r>
              <w:rPr>
                <w:rFonts w:ascii="Microsoft Sans Serif" w:hAnsi="Microsoft Sans Serif"/>
                <w:spacing w:val="-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х</w:t>
            </w:r>
            <w:r>
              <w:rPr>
                <w:rFonts w:ascii="Microsoft Sans Serif" w:hAnsi="Microsoft Sans Serif"/>
                <w:spacing w:val="-1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9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80"/>
                <w:sz w:val="16"/>
              </w:rPr>
              <w:t>5</w:t>
            </w:r>
          </w:p>
          <w:p w:rsidR="00892509" w:rsidRDefault="00951819">
            <w:pPr>
              <w:pStyle w:val="TableParagraph"/>
              <w:spacing w:before="1"/>
              <w:ind w:left="225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х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6</w:t>
            </w:r>
            <w:r>
              <w:rPr>
                <w:rFonts w:ascii="Microsoft Sans Serif" w:hAnsi="Microsoft Sans Serif"/>
                <w:spacing w:val="-6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х</w:t>
            </w:r>
            <w:r>
              <w:rPr>
                <w:rFonts w:ascii="Microsoft Sans Serif" w:hAnsi="Microsoft Sans Serif"/>
                <w:spacing w:val="-9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80"/>
                <w:sz w:val="16"/>
              </w:rPr>
              <w:t>5</w:t>
            </w: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rPr>
                <w:rFonts w:ascii="Microsoft Sans Serif"/>
                <w:sz w:val="16"/>
              </w:rPr>
            </w:pPr>
          </w:p>
          <w:p w:rsidR="00892509" w:rsidRDefault="00892509">
            <w:pPr>
              <w:pStyle w:val="TableParagraph"/>
              <w:spacing w:before="96"/>
              <w:rPr>
                <w:rFonts w:ascii="Microsoft Sans Serif"/>
                <w:sz w:val="16"/>
              </w:rPr>
            </w:pPr>
          </w:p>
          <w:p w:rsidR="00892509" w:rsidRDefault="00951819">
            <w:pPr>
              <w:pStyle w:val="TableParagraph"/>
              <w:spacing w:line="244" w:lineRule="auto"/>
              <w:ind w:left="128" w:right="123" w:hanging="2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Загальні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суми</w:t>
            </w:r>
            <w:r>
              <w:rPr>
                <w:rFonts w:ascii="Microsoft Sans Serif" w:hAnsi="Microsoft Sans Serif"/>
                <w:spacing w:val="-3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збору,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  <w:sz w:val="16"/>
              </w:rPr>
              <w:t>грн.</w:t>
            </w:r>
          </w:p>
          <w:p w:rsidR="00892509" w:rsidRDefault="00951819">
            <w:pPr>
              <w:pStyle w:val="TableParagraph"/>
              <w:spacing w:line="244" w:lineRule="auto"/>
              <w:ind w:left="104" w:right="107" w:firstLine="24"/>
              <w:jc w:val="both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коп.</w:t>
            </w:r>
            <w:r>
              <w:rPr>
                <w:rFonts w:ascii="Microsoft Sans Serif" w:hAnsi="Microsoft Sans Serif"/>
                <w:spacing w:val="-3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2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х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6"/>
                <w:w w:val="85"/>
                <w:sz w:val="16"/>
              </w:rPr>
              <w:t>3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6"/>
                <w:w w:val="85"/>
                <w:sz w:val="16"/>
              </w:rPr>
              <w:t>х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6"/>
                <w:w w:val="85"/>
                <w:sz w:val="16"/>
              </w:rPr>
              <w:t>к.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6"/>
                <w:w w:val="85"/>
                <w:sz w:val="16"/>
              </w:rPr>
              <w:t>4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6"/>
                <w:w w:val="85"/>
                <w:sz w:val="16"/>
              </w:rPr>
              <w:t>х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6"/>
                <w:w w:val="85"/>
                <w:sz w:val="16"/>
              </w:rPr>
              <w:t>к.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6"/>
                <w:w w:val="85"/>
                <w:sz w:val="16"/>
              </w:rPr>
              <w:t>5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х</w:t>
            </w:r>
            <w:r>
              <w:rPr>
                <w:rFonts w:ascii="Microsoft Sans Serif" w:hAnsi="Microsoft Sans Serif"/>
                <w:spacing w:val="-3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6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(для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р.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1</w:t>
            </w:r>
            <w:r>
              <w:rPr>
                <w:rFonts w:ascii="Microsoft Sans Serif" w:hAnsi="Microsoft Sans Serif"/>
                <w:spacing w:val="-4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і</w:t>
            </w:r>
            <w:r>
              <w:rPr>
                <w:rFonts w:ascii="Microsoft Sans Serif" w:hAnsi="Microsoft Sans Serif"/>
                <w:spacing w:val="-4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р.</w:t>
            </w:r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2)</w:t>
            </w:r>
            <w:r>
              <w:rPr>
                <w:rFonts w:ascii="Microsoft Sans Serif" w:hAnsi="Microsoft Sans Serif"/>
                <w:spacing w:val="-3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та</w:t>
            </w:r>
            <w:r>
              <w:rPr>
                <w:rFonts w:ascii="Microsoft Sans Serif" w:hAnsi="Microsoft Sans Serif"/>
                <w:spacing w:val="-4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5"/>
                <w:sz w:val="16"/>
              </w:rPr>
              <w:t>к.</w:t>
            </w:r>
          </w:p>
          <w:p w:rsidR="00892509" w:rsidRDefault="00951819">
            <w:pPr>
              <w:pStyle w:val="TableParagraph"/>
              <w:spacing w:line="177" w:lineRule="exact"/>
              <w:ind w:left="118"/>
              <w:jc w:val="both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8</w:t>
            </w:r>
            <w:r>
              <w:rPr>
                <w:rFonts w:ascii="Microsoft Sans Serif" w:hAnsi="Microsoft Sans Serif"/>
                <w:spacing w:val="-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+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к.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9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(для</w:t>
            </w:r>
          </w:p>
          <w:p w:rsidR="00892509" w:rsidRDefault="00951819">
            <w:pPr>
              <w:pStyle w:val="TableParagraph"/>
              <w:ind w:left="176"/>
              <w:jc w:val="both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5"/>
                <w:sz w:val="16"/>
              </w:rPr>
              <w:t>р.</w:t>
            </w:r>
            <w:r>
              <w:rPr>
                <w:rFonts w:ascii="Microsoft Sans Serif" w:hAnsi="Microsoft Sans Serif"/>
                <w:spacing w:val="-2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3</w:t>
            </w:r>
            <w:r>
              <w:rPr>
                <w:rFonts w:ascii="Microsoft Sans Serif" w:hAnsi="Microsoft Sans Serif"/>
                <w:spacing w:val="-3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і</w:t>
            </w:r>
            <w:r>
              <w:rPr>
                <w:rFonts w:ascii="Microsoft Sans Serif" w:hAnsi="Microsoft Sans Serif"/>
                <w:spacing w:val="-3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р.</w:t>
            </w:r>
            <w:r>
              <w:rPr>
                <w:rFonts w:ascii="Microsoft Sans Serif" w:hAnsi="Microsoft Sans Serif"/>
                <w:spacing w:val="-4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5"/>
                <w:sz w:val="16"/>
              </w:rPr>
              <w:t>4</w:t>
            </w:r>
            <w:r>
              <w:rPr>
                <w:rFonts w:ascii="Microsoft Sans Serif" w:hAnsi="Microsoft Sans Serif"/>
                <w:spacing w:val="-3"/>
                <w:w w:val="85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85"/>
                <w:sz w:val="16"/>
              </w:rPr>
              <w:t>)</w:t>
            </w:r>
          </w:p>
        </w:tc>
      </w:tr>
      <w:tr w:rsidR="00892509">
        <w:trPr>
          <w:trHeight w:val="162"/>
        </w:trPr>
        <w:tc>
          <w:tcPr>
            <w:tcW w:w="2262" w:type="dxa"/>
          </w:tcPr>
          <w:p w:rsidR="00892509" w:rsidRDefault="00951819">
            <w:pPr>
              <w:pStyle w:val="TableParagraph"/>
              <w:spacing w:line="143" w:lineRule="exact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10"/>
                <w:w w:val="90"/>
                <w:sz w:val="14"/>
              </w:rPr>
              <w:t>1</w:t>
            </w:r>
          </w:p>
        </w:tc>
        <w:tc>
          <w:tcPr>
            <w:tcW w:w="975" w:type="dxa"/>
          </w:tcPr>
          <w:p w:rsidR="00892509" w:rsidRDefault="00951819">
            <w:pPr>
              <w:pStyle w:val="TableParagraph"/>
              <w:spacing w:line="143" w:lineRule="exact"/>
              <w:ind w:left="45" w:right="36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10"/>
                <w:w w:val="90"/>
                <w:sz w:val="14"/>
              </w:rPr>
              <w:t>2</w:t>
            </w:r>
          </w:p>
        </w:tc>
        <w:tc>
          <w:tcPr>
            <w:tcW w:w="979" w:type="dxa"/>
          </w:tcPr>
          <w:p w:rsidR="00892509" w:rsidRDefault="00951819">
            <w:pPr>
              <w:pStyle w:val="TableParagraph"/>
              <w:spacing w:line="143" w:lineRule="exact"/>
              <w:ind w:left="20" w:right="15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10"/>
                <w:w w:val="90"/>
                <w:sz w:val="14"/>
              </w:rPr>
              <w:t>3</w:t>
            </w:r>
          </w:p>
        </w:tc>
        <w:tc>
          <w:tcPr>
            <w:tcW w:w="927" w:type="dxa"/>
          </w:tcPr>
          <w:p w:rsidR="00892509" w:rsidRDefault="00951819">
            <w:pPr>
              <w:pStyle w:val="TableParagraph"/>
              <w:spacing w:line="143" w:lineRule="exact"/>
              <w:ind w:lef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10"/>
                <w:w w:val="90"/>
                <w:sz w:val="14"/>
              </w:rPr>
              <w:t>4</w:t>
            </w:r>
          </w:p>
        </w:tc>
        <w:tc>
          <w:tcPr>
            <w:tcW w:w="601" w:type="dxa"/>
          </w:tcPr>
          <w:p w:rsidR="00892509" w:rsidRDefault="00951819">
            <w:pPr>
              <w:pStyle w:val="TableParagraph"/>
              <w:spacing w:line="143" w:lineRule="exact"/>
              <w:ind w:left="1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10"/>
                <w:w w:val="90"/>
                <w:sz w:val="14"/>
              </w:rPr>
              <w:t>5</w:t>
            </w:r>
          </w:p>
        </w:tc>
        <w:tc>
          <w:tcPr>
            <w:tcW w:w="601" w:type="dxa"/>
          </w:tcPr>
          <w:p w:rsidR="00892509" w:rsidRDefault="00951819">
            <w:pPr>
              <w:pStyle w:val="TableParagraph"/>
              <w:spacing w:line="143" w:lineRule="exact"/>
              <w:ind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10"/>
                <w:w w:val="90"/>
                <w:sz w:val="14"/>
              </w:rPr>
              <w:t>6</w:t>
            </w:r>
          </w:p>
        </w:tc>
        <w:tc>
          <w:tcPr>
            <w:tcW w:w="803" w:type="dxa"/>
          </w:tcPr>
          <w:p w:rsidR="00892509" w:rsidRDefault="00951819">
            <w:pPr>
              <w:pStyle w:val="TableParagraph"/>
              <w:spacing w:line="143" w:lineRule="exact"/>
              <w:ind w:left="5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10"/>
                <w:w w:val="90"/>
                <w:sz w:val="14"/>
              </w:rPr>
              <w:t>7</w:t>
            </w:r>
          </w:p>
        </w:tc>
        <w:tc>
          <w:tcPr>
            <w:tcW w:w="982" w:type="dxa"/>
            <w:gridSpan w:val="2"/>
          </w:tcPr>
          <w:p w:rsidR="00892509" w:rsidRDefault="00951819">
            <w:pPr>
              <w:pStyle w:val="TableParagraph"/>
              <w:spacing w:line="143" w:lineRule="exact"/>
              <w:ind w:left="5" w:right="5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10"/>
                <w:w w:val="90"/>
                <w:sz w:val="14"/>
              </w:rPr>
              <w:t>8</w:t>
            </w:r>
          </w:p>
        </w:tc>
        <w:tc>
          <w:tcPr>
            <w:tcW w:w="980" w:type="dxa"/>
          </w:tcPr>
          <w:p w:rsidR="00892509" w:rsidRDefault="00951819">
            <w:pPr>
              <w:pStyle w:val="TableParagraph"/>
              <w:spacing w:line="143" w:lineRule="exact"/>
              <w:ind w:left="4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10"/>
                <w:w w:val="90"/>
                <w:sz w:val="14"/>
              </w:rPr>
              <w:t>9</w:t>
            </w:r>
          </w:p>
        </w:tc>
        <w:tc>
          <w:tcPr>
            <w:tcW w:w="981" w:type="dxa"/>
          </w:tcPr>
          <w:p w:rsidR="00892509" w:rsidRDefault="00951819">
            <w:pPr>
              <w:pStyle w:val="TableParagraph"/>
              <w:spacing w:line="143" w:lineRule="exact"/>
              <w:ind w:left="1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5"/>
                <w:w w:val="90"/>
                <w:sz w:val="14"/>
              </w:rPr>
              <w:t>10</w:t>
            </w:r>
          </w:p>
        </w:tc>
      </w:tr>
      <w:tr w:rsidR="00892509">
        <w:trPr>
          <w:trHeight w:val="205"/>
        </w:trPr>
        <w:tc>
          <w:tcPr>
            <w:tcW w:w="7148" w:type="dxa"/>
            <w:gridSpan w:val="7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1.</w:t>
            </w:r>
            <w:r>
              <w:rPr>
                <w:rFonts w:ascii="Arial" w:hAnsi="Arial"/>
                <w:b/>
                <w:spacing w:val="7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  <w:sz w:val="18"/>
              </w:rPr>
              <w:t>Нараховано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збору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за</w:t>
            </w:r>
            <w:r>
              <w:rPr>
                <w:rFonts w:ascii="Arial" w:hAns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викиди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стаціонарними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джерелами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забруднення,</w:t>
            </w:r>
            <w:r>
              <w:rPr>
                <w:rFonts w:ascii="Arial" w:hAnsi="Arial"/>
                <w:b/>
                <w:spacing w:val="8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8"/>
              </w:rPr>
              <w:t>усього</w:t>
            </w:r>
            <w:r>
              <w:rPr>
                <w:rFonts w:ascii="Arial" w:hAnsi="Arial"/>
                <w:b/>
                <w:spacing w:val="-2"/>
                <w:w w:val="80"/>
                <w:position w:val="5"/>
                <w:sz w:val="12"/>
              </w:rPr>
              <w:t>3</w:t>
            </w:r>
          </w:p>
        </w:tc>
        <w:tc>
          <w:tcPr>
            <w:tcW w:w="982" w:type="dxa"/>
            <w:gridSpan w:val="2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0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6"/>
        </w:trPr>
        <w:tc>
          <w:tcPr>
            <w:tcW w:w="2262" w:type="dxa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w w:val="95"/>
                <w:sz w:val="18"/>
              </w:rPr>
              <w:t>1.1.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79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803" w:type="dxa"/>
          </w:tcPr>
          <w:p w:rsidR="00892509" w:rsidRDefault="00951819">
            <w:pPr>
              <w:pStyle w:val="TableParagraph"/>
              <w:spacing w:line="186" w:lineRule="exact"/>
              <w:ind w:left="5" w:right="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2" w:type="dxa"/>
            <w:gridSpan w:val="2"/>
          </w:tcPr>
          <w:p w:rsidR="00892509" w:rsidRDefault="00951819">
            <w:pPr>
              <w:pStyle w:val="TableParagraph"/>
              <w:spacing w:line="186" w:lineRule="exact"/>
              <w:ind w:left="3" w:right="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0" w:type="dxa"/>
          </w:tcPr>
          <w:p w:rsidR="00892509" w:rsidRDefault="00951819">
            <w:pPr>
              <w:pStyle w:val="TableParagraph"/>
              <w:spacing w:line="186" w:lineRule="exact"/>
              <w:ind w:left="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5"/>
        </w:trPr>
        <w:tc>
          <w:tcPr>
            <w:tcW w:w="2262" w:type="dxa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w w:val="95"/>
                <w:sz w:val="18"/>
              </w:rPr>
              <w:t>1.2.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79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803" w:type="dxa"/>
          </w:tcPr>
          <w:p w:rsidR="00892509" w:rsidRDefault="00951819">
            <w:pPr>
              <w:pStyle w:val="TableParagraph"/>
              <w:spacing w:line="186" w:lineRule="exact"/>
              <w:ind w:left="5" w:right="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2" w:type="dxa"/>
            <w:gridSpan w:val="2"/>
          </w:tcPr>
          <w:p w:rsidR="00892509" w:rsidRDefault="00951819">
            <w:pPr>
              <w:pStyle w:val="TableParagraph"/>
              <w:spacing w:line="186" w:lineRule="exact"/>
              <w:ind w:left="3" w:right="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0" w:type="dxa"/>
          </w:tcPr>
          <w:p w:rsidR="00892509" w:rsidRDefault="00951819">
            <w:pPr>
              <w:pStyle w:val="TableParagraph"/>
              <w:spacing w:line="186" w:lineRule="exact"/>
              <w:ind w:left="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6"/>
        </w:trPr>
        <w:tc>
          <w:tcPr>
            <w:tcW w:w="2262" w:type="dxa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w w:val="95"/>
                <w:sz w:val="18"/>
              </w:rPr>
              <w:t>1.3.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79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803" w:type="dxa"/>
          </w:tcPr>
          <w:p w:rsidR="00892509" w:rsidRDefault="00951819">
            <w:pPr>
              <w:pStyle w:val="TableParagraph"/>
              <w:spacing w:line="186" w:lineRule="exact"/>
              <w:ind w:left="5" w:right="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2" w:type="dxa"/>
            <w:gridSpan w:val="2"/>
          </w:tcPr>
          <w:p w:rsidR="00892509" w:rsidRDefault="00951819">
            <w:pPr>
              <w:pStyle w:val="TableParagraph"/>
              <w:spacing w:line="186" w:lineRule="exact"/>
              <w:ind w:left="3" w:right="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0" w:type="dxa"/>
          </w:tcPr>
          <w:p w:rsidR="00892509" w:rsidRDefault="00951819">
            <w:pPr>
              <w:pStyle w:val="TableParagraph"/>
              <w:spacing w:line="186" w:lineRule="exact"/>
              <w:ind w:left="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6"/>
        </w:trPr>
        <w:tc>
          <w:tcPr>
            <w:tcW w:w="7148" w:type="dxa"/>
            <w:gridSpan w:val="7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2.</w:t>
            </w:r>
            <w:r>
              <w:rPr>
                <w:rFonts w:ascii="Arial" w:hAnsi="Arial"/>
                <w:b/>
                <w:spacing w:val="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  <w:sz w:val="18"/>
              </w:rPr>
              <w:t>Нараховано</w:t>
            </w:r>
            <w:proofErr w:type="spellEnd"/>
            <w:r>
              <w:rPr>
                <w:rFonts w:ascii="Arial" w:hAnsi="Arial"/>
                <w:b/>
                <w:spacing w:val="2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збору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за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викиди</w:t>
            </w:r>
            <w:r>
              <w:rPr>
                <w:rFonts w:ascii="Arial" w:hAnsi="Arial"/>
                <w:b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пересувними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джерелами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забруднення,</w:t>
            </w:r>
            <w:r>
              <w:rPr>
                <w:rFonts w:ascii="Arial" w:hAns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8"/>
              </w:rPr>
              <w:t>усього</w:t>
            </w:r>
            <w:r>
              <w:rPr>
                <w:rFonts w:ascii="Arial" w:hAnsi="Arial"/>
                <w:b/>
                <w:spacing w:val="-2"/>
                <w:w w:val="80"/>
                <w:position w:val="5"/>
                <w:sz w:val="12"/>
              </w:rPr>
              <w:t>3</w:t>
            </w:r>
          </w:p>
        </w:tc>
        <w:tc>
          <w:tcPr>
            <w:tcW w:w="982" w:type="dxa"/>
            <w:gridSpan w:val="2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0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5"/>
        </w:trPr>
        <w:tc>
          <w:tcPr>
            <w:tcW w:w="2262" w:type="dxa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w w:val="95"/>
                <w:sz w:val="18"/>
              </w:rPr>
              <w:t>2.1.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79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803" w:type="dxa"/>
          </w:tcPr>
          <w:p w:rsidR="00892509" w:rsidRDefault="00951819">
            <w:pPr>
              <w:pStyle w:val="TableParagraph"/>
              <w:spacing w:line="186" w:lineRule="exact"/>
              <w:ind w:left="5" w:right="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2" w:type="dxa"/>
            <w:gridSpan w:val="2"/>
          </w:tcPr>
          <w:p w:rsidR="00892509" w:rsidRDefault="00951819">
            <w:pPr>
              <w:pStyle w:val="TableParagraph"/>
              <w:spacing w:line="186" w:lineRule="exact"/>
              <w:ind w:left="3" w:right="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0" w:type="dxa"/>
          </w:tcPr>
          <w:p w:rsidR="00892509" w:rsidRDefault="00951819">
            <w:pPr>
              <w:pStyle w:val="TableParagraph"/>
              <w:spacing w:line="186" w:lineRule="exact"/>
              <w:ind w:left="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11"/>
        </w:trPr>
        <w:tc>
          <w:tcPr>
            <w:tcW w:w="2262" w:type="dxa"/>
          </w:tcPr>
          <w:p w:rsidR="00892509" w:rsidRDefault="00951819">
            <w:pPr>
              <w:pStyle w:val="TableParagraph"/>
              <w:spacing w:before="2" w:line="189" w:lineRule="exact"/>
              <w:ind w:left="10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w w:val="95"/>
                <w:sz w:val="18"/>
              </w:rPr>
              <w:t>2.2.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79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803" w:type="dxa"/>
          </w:tcPr>
          <w:p w:rsidR="00892509" w:rsidRDefault="00951819">
            <w:pPr>
              <w:pStyle w:val="TableParagraph"/>
              <w:spacing w:before="2" w:line="189" w:lineRule="exact"/>
              <w:ind w:left="5" w:right="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2" w:type="dxa"/>
            <w:gridSpan w:val="2"/>
          </w:tcPr>
          <w:p w:rsidR="00892509" w:rsidRDefault="00951819">
            <w:pPr>
              <w:pStyle w:val="TableParagraph"/>
              <w:spacing w:before="2" w:line="189" w:lineRule="exact"/>
              <w:ind w:left="3" w:right="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0" w:type="dxa"/>
          </w:tcPr>
          <w:p w:rsidR="00892509" w:rsidRDefault="00951819">
            <w:pPr>
              <w:pStyle w:val="TableParagraph"/>
              <w:spacing w:before="2" w:line="189" w:lineRule="exact"/>
              <w:ind w:left="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5"/>
        </w:trPr>
        <w:tc>
          <w:tcPr>
            <w:tcW w:w="2262" w:type="dxa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w w:val="95"/>
                <w:sz w:val="18"/>
              </w:rPr>
              <w:t>2.3.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79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803" w:type="dxa"/>
          </w:tcPr>
          <w:p w:rsidR="00892509" w:rsidRDefault="00951819">
            <w:pPr>
              <w:pStyle w:val="TableParagraph"/>
              <w:spacing w:line="186" w:lineRule="exact"/>
              <w:ind w:left="5" w:right="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2" w:type="dxa"/>
            <w:gridSpan w:val="2"/>
          </w:tcPr>
          <w:p w:rsidR="00892509" w:rsidRDefault="00951819">
            <w:pPr>
              <w:pStyle w:val="TableParagraph"/>
              <w:spacing w:line="186" w:lineRule="exact"/>
              <w:ind w:left="3" w:right="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0" w:type="dxa"/>
          </w:tcPr>
          <w:p w:rsidR="00892509" w:rsidRDefault="00951819">
            <w:pPr>
              <w:pStyle w:val="TableParagraph"/>
              <w:spacing w:line="186" w:lineRule="exact"/>
              <w:ind w:left="2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pacing w:val="-10"/>
                <w:w w:val="95"/>
                <w:sz w:val="18"/>
              </w:rPr>
              <w:t>Х</w:t>
            </w: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5"/>
        </w:trPr>
        <w:tc>
          <w:tcPr>
            <w:tcW w:w="7148" w:type="dxa"/>
            <w:gridSpan w:val="7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3.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  <w:sz w:val="18"/>
              </w:rPr>
              <w:t>Нараховано</w:t>
            </w:r>
            <w:proofErr w:type="spellEnd"/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збору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за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скиди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у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водні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об'єкти,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8"/>
              </w:rPr>
              <w:t>усього</w:t>
            </w:r>
            <w:r>
              <w:rPr>
                <w:rFonts w:ascii="Arial" w:hAnsi="Arial"/>
                <w:b/>
                <w:spacing w:val="-2"/>
                <w:w w:val="80"/>
                <w:position w:val="5"/>
                <w:sz w:val="12"/>
              </w:rPr>
              <w:t>3</w:t>
            </w:r>
          </w:p>
        </w:tc>
        <w:tc>
          <w:tcPr>
            <w:tcW w:w="982" w:type="dxa"/>
            <w:gridSpan w:val="2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0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5"/>
        </w:trPr>
        <w:tc>
          <w:tcPr>
            <w:tcW w:w="2262" w:type="dxa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w w:val="95"/>
                <w:sz w:val="18"/>
              </w:rPr>
              <w:t>3.1.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79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803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2" w:type="dxa"/>
            <w:gridSpan w:val="2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0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6"/>
        </w:trPr>
        <w:tc>
          <w:tcPr>
            <w:tcW w:w="2262" w:type="dxa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w w:val="95"/>
                <w:sz w:val="18"/>
              </w:rPr>
              <w:t>3.2.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79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803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2" w:type="dxa"/>
            <w:gridSpan w:val="2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0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5"/>
        </w:trPr>
        <w:tc>
          <w:tcPr>
            <w:tcW w:w="2262" w:type="dxa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w w:val="95"/>
                <w:sz w:val="18"/>
              </w:rPr>
              <w:t>3.3.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79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803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2" w:type="dxa"/>
            <w:gridSpan w:val="2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0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6"/>
        </w:trPr>
        <w:tc>
          <w:tcPr>
            <w:tcW w:w="7148" w:type="dxa"/>
            <w:gridSpan w:val="7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4.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  <w:sz w:val="18"/>
              </w:rPr>
              <w:t>Нараховано</w:t>
            </w:r>
            <w:proofErr w:type="spellEnd"/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збору</w:t>
            </w:r>
            <w:r>
              <w:rPr>
                <w:rFonts w:ascii="Arial" w:hAns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за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розміщення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відходів,</w:t>
            </w:r>
            <w:r>
              <w:rPr>
                <w:rFonts w:ascii="Arial" w:hAnsi="Arial"/>
                <w:b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8"/>
              </w:rPr>
              <w:t>усього</w:t>
            </w:r>
            <w:r>
              <w:rPr>
                <w:rFonts w:ascii="Arial" w:hAnsi="Arial"/>
                <w:b/>
                <w:spacing w:val="-2"/>
                <w:w w:val="80"/>
                <w:position w:val="5"/>
                <w:sz w:val="12"/>
              </w:rPr>
              <w:t>3</w:t>
            </w:r>
          </w:p>
        </w:tc>
        <w:tc>
          <w:tcPr>
            <w:tcW w:w="982" w:type="dxa"/>
            <w:gridSpan w:val="2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0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6"/>
        </w:trPr>
        <w:tc>
          <w:tcPr>
            <w:tcW w:w="2262" w:type="dxa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w w:val="95"/>
                <w:sz w:val="18"/>
              </w:rPr>
              <w:t>4.1.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79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803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2" w:type="dxa"/>
            <w:gridSpan w:val="2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0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6"/>
        </w:trPr>
        <w:tc>
          <w:tcPr>
            <w:tcW w:w="2262" w:type="dxa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w w:val="95"/>
                <w:sz w:val="18"/>
              </w:rPr>
              <w:t>4.2.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79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803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2" w:type="dxa"/>
            <w:gridSpan w:val="2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0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10"/>
        </w:trPr>
        <w:tc>
          <w:tcPr>
            <w:tcW w:w="2262" w:type="dxa"/>
          </w:tcPr>
          <w:p w:rsidR="00892509" w:rsidRDefault="00951819">
            <w:pPr>
              <w:pStyle w:val="TableParagraph"/>
              <w:spacing w:before="2" w:line="189" w:lineRule="exact"/>
              <w:ind w:left="105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w w:val="95"/>
                <w:sz w:val="18"/>
              </w:rPr>
              <w:t>4.3.</w:t>
            </w:r>
          </w:p>
        </w:tc>
        <w:tc>
          <w:tcPr>
            <w:tcW w:w="975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79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27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60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803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2" w:type="dxa"/>
            <w:gridSpan w:val="2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0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205"/>
        </w:trPr>
        <w:tc>
          <w:tcPr>
            <w:tcW w:w="9110" w:type="dxa"/>
            <w:gridSpan w:val="10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5.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w w:val="80"/>
                <w:sz w:val="18"/>
              </w:rPr>
              <w:t>Нараховано</w:t>
            </w:r>
            <w:proofErr w:type="spellEnd"/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збору</w:t>
            </w:r>
            <w:r>
              <w:rPr>
                <w:rFonts w:ascii="Microsoft Sans Serif" w:hAnsi="Microsoft Sans Serif"/>
                <w:spacing w:val="-1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початку</w:t>
            </w:r>
            <w:r>
              <w:rPr>
                <w:rFonts w:ascii="Microsoft Sans Serif" w:hAnsi="Microsoft Sans Serif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року,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усього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(р.</w:t>
            </w:r>
            <w:r>
              <w:rPr>
                <w:rFonts w:ascii="Microsoft Sans Serif" w:hAnsi="Microsoft Sans Serif"/>
                <w:spacing w:val="-6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1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+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р.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2</w:t>
            </w:r>
            <w:r>
              <w:rPr>
                <w:rFonts w:ascii="Microsoft Sans Serif" w:hAnsi="Microsoft Sans Serif"/>
                <w:spacing w:val="-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+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р.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3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+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р.</w:t>
            </w:r>
            <w:r>
              <w:rPr>
                <w:rFonts w:ascii="Microsoft Sans Serif" w:hAnsi="Microsoft Sans Serif"/>
                <w:spacing w:val="-6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  <w:sz w:val="18"/>
              </w:rPr>
              <w:t>4)</w:t>
            </w:r>
          </w:p>
        </w:tc>
        <w:tc>
          <w:tcPr>
            <w:tcW w:w="981" w:type="dxa"/>
          </w:tcPr>
          <w:p w:rsidR="00892509" w:rsidRDefault="00951819">
            <w:pPr>
              <w:pStyle w:val="TableParagraph"/>
              <w:spacing w:line="186" w:lineRule="exact"/>
              <w:ind w:left="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w w:val="80"/>
                <w:sz w:val="18"/>
              </w:rPr>
              <w:t>-</w:t>
            </w:r>
            <w:r>
              <w:rPr>
                <w:rFonts w:ascii="Arial"/>
                <w:b/>
                <w:spacing w:val="-10"/>
                <w:w w:val="95"/>
                <w:sz w:val="18"/>
              </w:rPr>
              <w:t>-</w:t>
            </w:r>
          </w:p>
        </w:tc>
      </w:tr>
      <w:tr w:rsidR="00892509">
        <w:trPr>
          <w:trHeight w:val="205"/>
        </w:trPr>
        <w:tc>
          <w:tcPr>
            <w:tcW w:w="9110" w:type="dxa"/>
            <w:gridSpan w:val="10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6.</w:t>
            </w:r>
            <w:r>
              <w:rPr>
                <w:rFonts w:ascii="Microsoft Sans Serif" w:hAnsi="Microsoft Sans Serif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w w:val="80"/>
                <w:sz w:val="18"/>
              </w:rPr>
              <w:t>Нараховано</w:t>
            </w:r>
            <w:proofErr w:type="spellEnd"/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збору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за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попередній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звітний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період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(квартал,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півріччя,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9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місяців),</w:t>
            </w:r>
            <w:r>
              <w:rPr>
                <w:rFonts w:ascii="Microsoft Sans Serif" w:hAnsi="Microsoft Sans Serif"/>
                <w:spacing w:val="-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усього</w:t>
            </w:r>
          </w:p>
        </w:tc>
        <w:tc>
          <w:tcPr>
            <w:tcW w:w="981" w:type="dxa"/>
          </w:tcPr>
          <w:p w:rsidR="00892509" w:rsidRDefault="00951819">
            <w:pPr>
              <w:pStyle w:val="TableParagraph"/>
              <w:spacing w:line="186" w:lineRule="exact"/>
              <w:ind w:left="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w w:val="80"/>
                <w:sz w:val="18"/>
              </w:rPr>
              <w:t>-</w:t>
            </w:r>
            <w:r>
              <w:rPr>
                <w:rFonts w:ascii="Arial"/>
                <w:b/>
                <w:spacing w:val="-10"/>
                <w:w w:val="95"/>
                <w:sz w:val="18"/>
              </w:rPr>
              <w:t>-</w:t>
            </w:r>
          </w:p>
        </w:tc>
      </w:tr>
      <w:tr w:rsidR="00892509">
        <w:trPr>
          <w:trHeight w:val="206"/>
        </w:trPr>
        <w:tc>
          <w:tcPr>
            <w:tcW w:w="9110" w:type="dxa"/>
            <w:gridSpan w:val="10"/>
          </w:tcPr>
          <w:p w:rsidR="00892509" w:rsidRDefault="00951819">
            <w:pPr>
              <w:pStyle w:val="TableParagraph"/>
              <w:spacing w:line="186" w:lineRule="exact"/>
              <w:ind w:left="10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7.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w w:val="80"/>
                <w:sz w:val="18"/>
              </w:rPr>
              <w:t>Нараховано</w:t>
            </w:r>
            <w:proofErr w:type="spellEnd"/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збору</w:t>
            </w:r>
            <w:r>
              <w:rPr>
                <w:rFonts w:ascii="Microsoft Sans Serif" w:hAnsi="Microsoft Sans Serif"/>
                <w:spacing w:val="-1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за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звітний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квартал,</w:t>
            </w:r>
            <w:r>
              <w:rPr>
                <w:rFonts w:ascii="Microsoft Sans Serif" w:hAnsi="Microsoft Sans Serif"/>
                <w:spacing w:val="-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усього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(р.</w:t>
            </w:r>
            <w:r>
              <w:rPr>
                <w:rFonts w:ascii="Microsoft Sans Serif" w:hAnsi="Microsoft Sans Serif"/>
                <w:spacing w:val="-6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5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-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р.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  <w:sz w:val="18"/>
              </w:rPr>
              <w:t>6)</w:t>
            </w:r>
          </w:p>
        </w:tc>
        <w:tc>
          <w:tcPr>
            <w:tcW w:w="981" w:type="dxa"/>
          </w:tcPr>
          <w:p w:rsidR="00892509" w:rsidRDefault="00892509">
            <w:pPr>
              <w:pStyle w:val="TableParagraph"/>
              <w:rPr>
                <w:sz w:val="14"/>
              </w:rPr>
            </w:pPr>
          </w:p>
        </w:tc>
      </w:tr>
      <w:tr w:rsidR="00892509">
        <w:trPr>
          <w:trHeight w:val="412"/>
        </w:trPr>
        <w:tc>
          <w:tcPr>
            <w:tcW w:w="9110" w:type="dxa"/>
            <w:gridSpan w:val="10"/>
          </w:tcPr>
          <w:p w:rsidR="00892509" w:rsidRDefault="00951819">
            <w:pPr>
              <w:pStyle w:val="TableParagraph"/>
              <w:spacing w:line="201" w:lineRule="exact"/>
              <w:ind w:left="10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8.</w:t>
            </w:r>
            <w:r>
              <w:rPr>
                <w:rFonts w:ascii="Microsoft Sans Serif" w:hAnsi="Microsoft Sans Serif"/>
                <w:sz w:val="18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w w:val="80"/>
                <w:sz w:val="18"/>
              </w:rPr>
              <w:t>Нараховано</w:t>
            </w:r>
            <w:proofErr w:type="spellEnd"/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збору</w:t>
            </w:r>
            <w:r>
              <w:rPr>
                <w:rFonts w:ascii="Microsoft Sans Serif" w:hAnsi="Microsoft Sans Serif"/>
                <w:spacing w:val="2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за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даними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раніше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поданого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податкового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розрахунку,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що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уточнюється,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усього</w:t>
            </w:r>
          </w:p>
          <w:p w:rsidR="00892509" w:rsidRDefault="00951819">
            <w:pPr>
              <w:pStyle w:val="TableParagraph"/>
              <w:spacing w:before="2" w:line="189" w:lineRule="exact"/>
              <w:ind w:left="105"/>
              <w:rPr>
                <w:rFonts w:ascii="Microsoft Sans Serif" w:hAnsi="Microsoft Sans Serif"/>
                <w:sz w:val="12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(р.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7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розрахунку,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що</w:t>
            </w:r>
            <w:r>
              <w:rPr>
                <w:rFonts w:ascii="Microsoft Sans Serif" w:hAnsi="Microsoft Sans Serif"/>
                <w:spacing w:val="-10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уточнюється)</w:t>
            </w:r>
            <w:r>
              <w:rPr>
                <w:rFonts w:ascii="Microsoft Sans Serif" w:hAnsi="Microsoft Sans Serif"/>
                <w:spacing w:val="-2"/>
                <w:w w:val="80"/>
                <w:position w:val="5"/>
                <w:sz w:val="12"/>
              </w:rPr>
              <w:t>4</w:t>
            </w:r>
          </w:p>
        </w:tc>
        <w:tc>
          <w:tcPr>
            <w:tcW w:w="981" w:type="dxa"/>
          </w:tcPr>
          <w:p w:rsidR="00892509" w:rsidRDefault="00951819">
            <w:pPr>
              <w:pStyle w:val="TableParagraph"/>
              <w:spacing w:before="200" w:line="192" w:lineRule="exact"/>
              <w:ind w:left="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w w:val="80"/>
                <w:sz w:val="18"/>
              </w:rPr>
              <w:t>-</w:t>
            </w:r>
            <w:r>
              <w:rPr>
                <w:rFonts w:ascii="Arial"/>
                <w:b/>
                <w:spacing w:val="-10"/>
                <w:w w:val="95"/>
                <w:sz w:val="18"/>
              </w:rPr>
              <w:t>-</w:t>
            </w:r>
          </w:p>
        </w:tc>
      </w:tr>
      <w:tr w:rsidR="00892509">
        <w:trPr>
          <w:trHeight w:val="413"/>
        </w:trPr>
        <w:tc>
          <w:tcPr>
            <w:tcW w:w="9110" w:type="dxa"/>
            <w:gridSpan w:val="10"/>
          </w:tcPr>
          <w:p w:rsidR="00892509" w:rsidRDefault="00951819">
            <w:pPr>
              <w:pStyle w:val="TableParagraph"/>
              <w:spacing w:line="201" w:lineRule="exact"/>
              <w:ind w:left="10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9.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Сума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збору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(недоплата),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яка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збільшує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податкове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зобов'язання</w:t>
            </w:r>
            <w:r>
              <w:rPr>
                <w:rFonts w:ascii="Microsoft Sans Serif" w:hAnsi="Microsoft Sans Serif"/>
                <w:spacing w:val="-1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у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зв'язку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</w:t>
            </w:r>
            <w:r>
              <w:rPr>
                <w:rFonts w:ascii="Microsoft Sans Serif" w:hAnsi="Microsoft Sans Serif"/>
                <w:spacing w:val="-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виправленням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помилки</w:t>
            </w:r>
          </w:p>
          <w:p w:rsidR="00892509" w:rsidRDefault="00951819">
            <w:pPr>
              <w:pStyle w:val="TableParagraph"/>
              <w:spacing w:before="2" w:line="189" w:lineRule="exact"/>
              <w:ind w:left="105"/>
              <w:rPr>
                <w:rFonts w:ascii="Microsoft Sans Serif" w:hAnsi="Microsoft Sans Serif"/>
                <w:sz w:val="12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(р.</w:t>
            </w:r>
            <w:r>
              <w:rPr>
                <w:rFonts w:ascii="Microsoft Sans Serif" w:hAnsi="Microsoft Sans Serif"/>
                <w:spacing w:val="-1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7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-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р.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8)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або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(р.</w:t>
            </w:r>
            <w:r>
              <w:rPr>
                <w:rFonts w:ascii="Microsoft Sans Serif" w:hAnsi="Microsoft Sans Serif"/>
                <w:spacing w:val="-1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9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або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сума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р.</w:t>
            </w:r>
            <w:r>
              <w:rPr>
                <w:rFonts w:ascii="Microsoft Sans Serif" w:hAnsi="Microsoft Sans Serif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9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додатку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(</w:t>
            </w:r>
            <w:proofErr w:type="spellStart"/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ків</w:t>
            </w:r>
            <w:proofErr w:type="spellEnd"/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))</w:t>
            </w:r>
            <w:r>
              <w:rPr>
                <w:rFonts w:ascii="Microsoft Sans Serif" w:hAnsi="Microsoft Sans Serif"/>
                <w:spacing w:val="-2"/>
                <w:w w:val="80"/>
                <w:position w:val="5"/>
                <w:sz w:val="12"/>
              </w:rPr>
              <w:t>5</w:t>
            </w:r>
          </w:p>
        </w:tc>
        <w:tc>
          <w:tcPr>
            <w:tcW w:w="981" w:type="dxa"/>
          </w:tcPr>
          <w:p w:rsidR="00892509" w:rsidRDefault="00951819">
            <w:pPr>
              <w:pStyle w:val="TableParagraph"/>
              <w:spacing w:before="201" w:line="192" w:lineRule="exact"/>
              <w:ind w:left="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w w:val="80"/>
                <w:sz w:val="18"/>
              </w:rPr>
              <w:t>-</w:t>
            </w:r>
            <w:r>
              <w:rPr>
                <w:rFonts w:ascii="Arial"/>
                <w:b/>
                <w:spacing w:val="-10"/>
                <w:w w:val="95"/>
                <w:sz w:val="18"/>
              </w:rPr>
              <w:t>-</w:t>
            </w:r>
          </w:p>
        </w:tc>
      </w:tr>
      <w:tr w:rsidR="00892509">
        <w:trPr>
          <w:trHeight w:val="412"/>
        </w:trPr>
        <w:tc>
          <w:tcPr>
            <w:tcW w:w="9110" w:type="dxa"/>
            <w:gridSpan w:val="10"/>
          </w:tcPr>
          <w:p w:rsidR="00892509" w:rsidRDefault="00951819">
            <w:pPr>
              <w:pStyle w:val="TableParagraph"/>
              <w:spacing w:line="201" w:lineRule="exact"/>
              <w:ind w:left="10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10.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Сума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збору,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яка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зменшує</w:t>
            </w:r>
            <w:r>
              <w:rPr>
                <w:rFonts w:ascii="Microsoft Sans Serif" w:hAnsi="Microsoft Sans Serif"/>
                <w:spacing w:val="-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податкові</w:t>
            </w:r>
            <w:r>
              <w:rPr>
                <w:rFonts w:ascii="Microsoft Sans Serif" w:hAnsi="Microsoft Sans Serif"/>
                <w:spacing w:val="-1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зобов'язання</w:t>
            </w:r>
            <w:r>
              <w:rPr>
                <w:rFonts w:ascii="Microsoft Sans Serif" w:hAnsi="Microsoft Sans Serif"/>
                <w:spacing w:val="-1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у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зв'язку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виправленням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помилки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(р.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8</w:t>
            </w:r>
            <w:r>
              <w:rPr>
                <w:rFonts w:ascii="Microsoft Sans Serif" w:hAnsi="Microsoft Sans Serif"/>
                <w:spacing w:val="36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-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р.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7)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  <w:sz w:val="18"/>
              </w:rPr>
              <w:t>або</w:t>
            </w:r>
          </w:p>
          <w:p w:rsidR="00892509" w:rsidRDefault="00951819">
            <w:pPr>
              <w:pStyle w:val="TableParagraph"/>
              <w:spacing w:before="2" w:line="189" w:lineRule="exact"/>
              <w:ind w:left="105"/>
              <w:rPr>
                <w:rFonts w:ascii="Microsoft Sans Serif" w:hAnsi="Microsoft Sans Serif"/>
                <w:sz w:val="12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(р.</w:t>
            </w:r>
            <w:r>
              <w:rPr>
                <w:rFonts w:ascii="Microsoft Sans Serif" w:hAnsi="Microsoft Sans Serif"/>
                <w:spacing w:val="-1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10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або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сума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р.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10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додатку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(</w:t>
            </w:r>
            <w:proofErr w:type="spellStart"/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ків</w:t>
            </w:r>
            <w:proofErr w:type="spellEnd"/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))</w:t>
            </w:r>
            <w:r>
              <w:rPr>
                <w:rFonts w:ascii="Microsoft Sans Serif" w:hAnsi="Microsoft Sans Serif"/>
                <w:spacing w:val="-2"/>
                <w:w w:val="80"/>
                <w:position w:val="5"/>
                <w:sz w:val="12"/>
              </w:rPr>
              <w:t>5</w:t>
            </w:r>
          </w:p>
        </w:tc>
        <w:tc>
          <w:tcPr>
            <w:tcW w:w="981" w:type="dxa"/>
          </w:tcPr>
          <w:p w:rsidR="00892509" w:rsidRDefault="00951819">
            <w:pPr>
              <w:pStyle w:val="TableParagraph"/>
              <w:spacing w:before="200" w:line="192" w:lineRule="exact"/>
              <w:ind w:left="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w w:val="80"/>
                <w:sz w:val="18"/>
              </w:rPr>
              <w:t>-</w:t>
            </w:r>
            <w:r>
              <w:rPr>
                <w:rFonts w:ascii="Arial"/>
                <w:b/>
                <w:spacing w:val="-10"/>
                <w:w w:val="95"/>
                <w:sz w:val="18"/>
              </w:rPr>
              <w:t>-</w:t>
            </w:r>
          </w:p>
        </w:tc>
      </w:tr>
      <w:tr w:rsidR="00892509">
        <w:trPr>
          <w:trHeight w:val="417"/>
        </w:trPr>
        <w:tc>
          <w:tcPr>
            <w:tcW w:w="9110" w:type="dxa"/>
            <w:gridSpan w:val="10"/>
          </w:tcPr>
          <w:p w:rsidR="00892509" w:rsidRDefault="00951819">
            <w:pPr>
              <w:pStyle w:val="TableParagraph"/>
              <w:spacing w:line="201" w:lineRule="exact"/>
              <w:ind w:left="10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11.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Сума</w:t>
            </w:r>
            <w:r>
              <w:rPr>
                <w:rFonts w:ascii="Microsoft Sans Serif" w:hAnsi="Microsoft Sans Serif"/>
                <w:spacing w:val="-6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штрафу</w:t>
            </w:r>
            <w:r>
              <w:rPr>
                <w:rFonts w:ascii="Microsoft Sans Serif" w:hAnsi="Microsoft Sans Serif"/>
                <w:spacing w:val="2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(нараховується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платником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самостійно</w:t>
            </w:r>
            <w:r>
              <w:rPr>
                <w:rFonts w:ascii="Microsoft Sans Serif" w:hAnsi="Microsoft Sans Serif"/>
                <w:spacing w:val="-6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відповідно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до</w:t>
            </w:r>
            <w:r>
              <w:rPr>
                <w:rFonts w:ascii="Microsoft Sans Serif" w:hAnsi="Microsoft Sans Serif"/>
                <w:spacing w:val="-6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пункту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17.2</w:t>
            </w:r>
            <w:r>
              <w:rPr>
                <w:rFonts w:ascii="Microsoft Sans Serif" w:hAnsi="Microsoft Sans Serif"/>
                <w:spacing w:val="-6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статті</w:t>
            </w:r>
            <w:r>
              <w:rPr>
                <w:rFonts w:ascii="Microsoft Sans Serif" w:hAnsi="Microsoft Sans Serif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17</w:t>
            </w:r>
            <w:r>
              <w:rPr>
                <w:rFonts w:ascii="Microsoft Sans Serif" w:hAnsi="Microsoft Sans Serif"/>
                <w:spacing w:val="-6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Закону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України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"Про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порядок</w:t>
            </w:r>
          </w:p>
          <w:p w:rsidR="00892509" w:rsidRDefault="00951819">
            <w:pPr>
              <w:pStyle w:val="TableParagraph"/>
              <w:spacing w:before="2" w:line="194" w:lineRule="exact"/>
              <w:ind w:left="105"/>
              <w:rPr>
                <w:rFonts w:ascii="Microsoft Sans Serif" w:hAnsi="Microsoft Sans Serif"/>
                <w:sz w:val="12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погашення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зобов'язань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платників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податків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перед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бюджетами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та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державними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цільовими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фондами")</w:t>
            </w:r>
            <w:r>
              <w:rPr>
                <w:rFonts w:ascii="Microsoft Sans Serif" w:hAnsi="Microsoft Sans Serif"/>
                <w:spacing w:val="-4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(р.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9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х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8"/>
              </w:rPr>
              <w:t>5%)</w:t>
            </w:r>
            <w:r>
              <w:rPr>
                <w:rFonts w:ascii="Microsoft Sans Serif" w:hAnsi="Microsoft Sans Serif"/>
                <w:spacing w:val="-4"/>
                <w:w w:val="80"/>
                <w:position w:val="5"/>
                <w:sz w:val="12"/>
              </w:rPr>
              <w:t>5</w:t>
            </w:r>
          </w:p>
        </w:tc>
        <w:tc>
          <w:tcPr>
            <w:tcW w:w="981" w:type="dxa"/>
          </w:tcPr>
          <w:p w:rsidR="00892509" w:rsidRDefault="00951819">
            <w:pPr>
              <w:pStyle w:val="TableParagraph"/>
              <w:spacing w:before="200" w:line="197" w:lineRule="exact"/>
              <w:ind w:left="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w w:val="80"/>
                <w:sz w:val="18"/>
              </w:rPr>
              <w:t>-</w:t>
            </w:r>
            <w:r>
              <w:rPr>
                <w:rFonts w:ascii="Arial"/>
                <w:b/>
                <w:spacing w:val="-10"/>
                <w:w w:val="95"/>
                <w:sz w:val="18"/>
              </w:rPr>
              <w:t>-</w:t>
            </w:r>
          </w:p>
        </w:tc>
      </w:tr>
      <w:tr w:rsidR="00892509">
        <w:trPr>
          <w:trHeight w:val="205"/>
        </w:trPr>
        <w:tc>
          <w:tcPr>
            <w:tcW w:w="7562" w:type="dxa"/>
            <w:gridSpan w:val="8"/>
          </w:tcPr>
          <w:p w:rsidR="00892509" w:rsidRDefault="00951819">
            <w:pPr>
              <w:pStyle w:val="TableParagraph"/>
              <w:tabs>
                <w:tab w:val="left" w:pos="6477"/>
              </w:tabs>
              <w:spacing w:line="186" w:lineRule="exact"/>
              <w:ind w:left="10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12.</w:t>
            </w:r>
            <w:r>
              <w:rPr>
                <w:rFonts w:ascii="Microsoft Sans Serif" w:hAnsi="Microsoft Sans Serif"/>
                <w:spacing w:val="-1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Пояснення</w:t>
            </w:r>
            <w:r>
              <w:rPr>
                <w:rFonts w:ascii="Microsoft Sans Serif" w:hAnsi="Microsoft Sans Serif"/>
                <w:spacing w:val="-1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(розкриття)</w:t>
            </w:r>
            <w:r>
              <w:rPr>
                <w:rFonts w:ascii="Microsoft Sans Serif" w:hAnsi="Microsoft Sans Serif"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окремих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результатів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фінансово-господарської</w:t>
            </w:r>
            <w:r>
              <w:rPr>
                <w:rFonts w:ascii="Microsoft Sans Serif" w:hAnsi="Microsoft Sans Serif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діяльності</w:t>
            </w:r>
            <w:r>
              <w:rPr>
                <w:rFonts w:ascii="Microsoft Sans Serif" w:hAnsi="Microsoft Sans Serif"/>
                <w:spacing w:val="-2"/>
                <w:w w:val="80"/>
                <w:position w:val="5"/>
                <w:sz w:val="12"/>
              </w:rPr>
              <w:t>5</w:t>
            </w:r>
            <w:r>
              <w:rPr>
                <w:rFonts w:ascii="Microsoft Sans Serif" w:hAnsi="Microsoft Sans Serif"/>
                <w:position w:val="5"/>
                <w:sz w:val="12"/>
              </w:rPr>
              <w:tab/>
            </w:r>
            <w:r>
              <w:rPr>
                <w:rFonts w:ascii="Microsoft Sans Serif" w:hAnsi="Microsoft Sans Serif"/>
                <w:spacing w:val="-5"/>
                <w:w w:val="90"/>
                <w:sz w:val="18"/>
              </w:rPr>
              <w:t>на</w:t>
            </w:r>
          </w:p>
        </w:tc>
        <w:tc>
          <w:tcPr>
            <w:tcW w:w="1548" w:type="dxa"/>
            <w:gridSpan w:val="2"/>
          </w:tcPr>
          <w:p w:rsidR="00892509" w:rsidRDefault="00951819">
            <w:pPr>
              <w:pStyle w:val="TableParagraph"/>
              <w:spacing w:line="186" w:lineRule="exact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w w:val="80"/>
                <w:sz w:val="18"/>
              </w:rPr>
              <w:t>-</w:t>
            </w:r>
            <w:r>
              <w:rPr>
                <w:rFonts w:ascii="Microsoft Sans Serif"/>
                <w:spacing w:val="-10"/>
                <w:w w:val="95"/>
                <w:sz w:val="18"/>
              </w:rPr>
              <w:t>-</w:t>
            </w:r>
          </w:p>
        </w:tc>
        <w:tc>
          <w:tcPr>
            <w:tcW w:w="981" w:type="dxa"/>
          </w:tcPr>
          <w:p w:rsidR="00892509" w:rsidRDefault="00951819">
            <w:pPr>
              <w:pStyle w:val="TableParagraph"/>
              <w:spacing w:before="15" w:line="170" w:lineRule="exact"/>
              <w:ind w:right="1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аркушах</w:t>
            </w:r>
          </w:p>
        </w:tc>
      </w:tr>
      <w:tr w:rsidR="00892509">
        <w:trPr>
          <w:trHeight w:val="206"/>
        </w:trPr>
        <w:tc>
          <w:tcPr>
            <w:tcW w:w="7562" w:type="dxa"/>
            <w:gridSpan w:val="8"/>
          </w:tcPr>
          <w:p w:rsidR="00892509" w:rsidRDefault="00951819">
            <w:pPr>
              <w:pStyle w:val="TableParagraph"/>
              <w:tabs>
                <w:tab w:val="left" w:pos="6477"/>
              </w:tabs>
              <w:spacing w:line="186" w:lineRule="exact"/>
              <w:ind w:left="10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13.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Додаток(</w:t>
            </w:r>
            <w:proofErr w:type="spellStart"/>
            <w:r>
              <w:rPr>
                <w:rFonts w:ascii="Microsoft Sans Serif" w:hAnsi="Microsoft Sans Serif"/>
                <w:w w:val="80"/>
                <w:sz w:val="18"/>
              </w:rPr>
              <w:t>ки</w:t>
            </w:r>
            <w:proofErr w:type="spellEnd"/>
            <w:r>
              <w:rPr>
                <w:rFonts w:ascii="Microsoft Sans Serif" w:hAnsi="Microsoft Sans Serif"/>
                <w:w w:val="80"/>
                <w:sz w:val="18"/>
              </w:rPr>
              <w:t>)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щодо</w:t>
            </w:r>
            <w:r>
              <w:rPr>
                <w:rFonts w:ascii="Microsoft Sans Serif" w:hAnsi="Microsoft Sans Serif"/>
                <w:spacing w:val="-3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перерахунку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податкового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зобов'язання</w:t>
            </w:r>
            <w:r>
              <w:rPr>
                <w:rFonts w:ascii="Microsoft Sans Serif" w:hAnsi="Microsoft Sans Serif"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збору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за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минулий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8"/>
              </w:rPr>
              <w:t>період</w:t>
            </w:r>
            <w:r>
              <w:rPr>
                <w:rFonts w:ascii="Microsoft Sans Serif" w:hAnsi="Microsoft Sans Serif"/>
                <w:spacing w:val="-2"/>
                <w:w w:val="80"/>
                <w:position w:val="5"/>
                <w:sz w:val="12"/>
              </w:rPr>
              <w:t>6</w:t>
            </w:r>
            <w:r>
              <w:rPr>
                <w:rFonts w:ascii="Microsoft Sans Serif" w:hAnsi="Microsoft Sans Serif"/>
                <w:position w:val="5"/>
                <w:sz w:val="12"/>
              </w:rPr>
              <w:tab/>
            </w:r>
            <w:r>
              <w:rPr>
                <w:rFonts w:ascii="Microsoft Sans Serif" w:hAnsi="Microsoft Sans Serif"/>
                <w:spacing w:val="-5"/>
                <w:w w:val="90"/>
                <w:sz w:val="18"/>
              </w:rPr>
              <w:t>на</w:t>
            </w:r>
          </w:p>
        </w:tc>
        <w:tc>
          <w:tcPr>
            <w:tcW w:w="1548" w:type="dxa"/>
            <w:gridSpan w:val="2"/>
          </w:tcPr>
          <w:p w:rsidR="00892509" w:rsidRDefault="00951819">
            <w:pPr>
              <w:pStyle w:val="TableParagraph"/>
              <w:spacing w:line="186" w:lineRule="exact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w w:val="80"/>
                <w:sz w:val="18"/>
              </w:rPr>
              <w:t>-</w:t>
            </w:r>
            <w:r>
              <w:rPr>
                <w:rFonts w:ascii="Microsoft Sans Serif"/>
                <w:spacing w:val="-10"/>
                <w:w w:val="95"/>
                <w:sz w:val="18"/>
              </w:rPr>
              <w:t>-</w:t>
            </w:r>
          </w:p>
        </w:tc>
        <w:tc>
          <w:tcPr>
            <w:tcW w:w="981" w:type="dxa"/>
          </w:tcPr>
          <w:p w:rsidR="00892509" w:rsidRDefault="00951819">
            <w:pPr>
              <w:pStyle w:val="TableParagraph"/>
              <w:spacing w:before="15" w:line="171" w:lineRule="exact"/>
              <w:ind w:right="1"/>
              <w:jc w:val="center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аркушах</w:t>
            </w:r>
          </w:p>
        </w:tc>
      </w:tr>
    </w:tbl>
    <w:p w:rsidR="00892509" w:rsidRDefault="00892509">
      <w:pPr>
        <w:spacing w:line="171" w:lineRule="exact"/>
        <w:jc w:val="center"/>
        <w:rPr>
          <w:rFonts w:ascii="Microsoft Sans Serif" w:hAnsi="Microsoft Sans Serif"/>
          <w:sz w:val="16"/>
        </w:rPr>
        <w:sectPr w:rsidR="00892509">
          <w:pgSz w:w="11910" w:h="16840"/>
          <w:pgMar w:top="980" w:right="380" w:bottom="280" w:left="900" w:header="720" w:footer="720" w:gutter="0"/>
          <w:cols w:space="720"/>
        </w:sectPr>
      </w:pPr>
    </w:p>
    <w:p w:rsidR="00892509" w:rsidRDefault="00951819">
      <w:pPr>
        <w:spacing w:before="75"/>
        <w:ind w:left="233" w:right="756"/>
        <w:jc w:val="both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w w:val="85"/>
          <w:position w:val="4"/>
          <w:sz w:val="10"/>
        </w:rPr>
        <w:lastRenderedPageBreak/>
        <w:t>1</w:t>
      </w:r>
      <w:r>
        <w:rPr>
          <w:rFonts w:ascii="Microsoft Sans Serif" w:hAnsi="Microsoft Sans Serif"/>
          <w:spacing w:val="13"/>
          <w:position w:val="4"/>
          <w:sz w:val="10"/>
        </w:rPr>
        <w:t xml:space="preserve"> </w:t>
      </w:r>
      <w:r>
        <w:rPr>
          <w:rFonts w:ascii="Microsoft Sans Serif" w:hAnsi="Microsoft Sans Serif"/>
          <w:w w:val="85"/>
          <w:sz w:val="16"/>
        </w:rPr>
        <w:t>Зазначаються: клас небезпечності, орієнтовно-безпечний рівень впливу сполук (мг/куб. метрів), концентрація забруднюючих речовин (мг/літр), клас</w:t>
      </w:r>
      <w:r>
        <w:rPr>
          <w:rFonts w:ascii="Microsoft Sans Serif" w:hAnsi="Microsoft Sans Serif"/>
          <w:sz w:val="16"/>
        </w:rPr>
        <w:t xml:space="preserve"> </w:t>
      </w:r>
      <w:r>
        <w:rPr>
          <w:rFonts w:ascii="Microsoft Sans Serif" w:hAnsi="Microsoft Sans Serif"/>
          <w:w w:val="85"/>
          <w:sz w:val="16"/>
        </w:rPr>
        <w:t>небезпеки відходів та рівень небезпечності відходів (табл.1.2, 1.3, 1.8, 1.9 додатка 1 до постанови Кабінету Міністрів України від 01.03.99 N 303 "Про</w:t>
      </w:r>
      <w:r>
        <w:rPr>
          <w:rFonts w:ascii="Microsoft Sans Serif" w:hAnsi="Microsoft Sans Serif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затвердження Порядку встановлення нормативів збору за забруднення навколишнього природного середовища і стягнення цього збору").</w:t>
      </w:r>
    </w:p>
    <w:p w:rsidR="00892509" w:rsidRDefault="00951819">
      <w:pPr>
        <w:spacing w:before="4"/>
        <w:ind w:left="233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w w:val="80"/>
          <w:position w:val="4"/>
          <w:sz w:val="10"/>
        </w:rPr>
        <w:t>2</w:t>
      </w:r>
      <w:r>
        <w:rPr>
          <w:rFonts w:ascii="Microsoft Sans Serif" w:hAnsi="Microsoft Sans Serif"/>
          <w:spacing w:val="11"/>
          <w:position w:val="4"/>
          <w:sz w:val="10"/>
        </w:rPr>
        <w:t xml:space="preserve"> </w:t>
      </w:r>
      <w:r>
        <w:rPr>
          <w:rFonts w:ascii="Microsoft Sans Serif" w:hAnsi="Microsoft Sans Serif"/>
          <w:w w:val="80"/>
          <w:sz w:val="16"/>
        </w:rPr>
        <w:t>Для</w:t>
      </w:r>
      <w:r>
        <w:rPr>
          <w:rFonts w:ascii="Microsoft Sans Serif" w:hAnsi="Microsoft Sans Serif"/>
          <w:spacing w:val="-4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обладнання</w:t>
      </w:r>
      <w:r>
        <w:rPr>
          <w:rFonts w:ascii="Microsoft Sans Serif" w:hAnsi="Microsoft Sans Serif"/>
          <w:spacing w:val="-4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та</w:t>
      </w:r>
      <w:r>
        <w:rPr>
          <w:rFonts w:ascii="Microsoft Sans Serif" w:hAnsi="Microsoft Sans Serif"/>
          <w:spacing w:val="-6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приладів,</w:t>
      </w:r>
      <w:r>
        <w:rPr>
          <w:rFonts w:ascii="Microsoft Sans Serif" w:hAnsi="Microsoft Sans Serif"/>
          <w:spacing w:val="-5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що</w:t>
      </w:r>
      <w:r>
        <w:rPr>
          <w:rFonts w:ascii="Microsoft Sans Serif" w:hAnsi="Microsoft Sans Serif"/>
          <w:spacing w:val="-6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містять</w:t>
      </w:r>
      <w:r>
        <w:rPr>
          <w:rFonts w:ascii="Microsoft Sans Serif" w:hAnsi="Microsoft Sans Serif"/>
          <w:spacing w:val="-6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ртуть,</w:t>
      </w:r>
      <w:r>
        <w:rPr>
          <w:rFonts w:ascii="Microsoft Sans Serif" w:hAnsi="Microsoft Sans Serif"/>
          <w:spacing w:val="-4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елементи</w:t>
      </w:r>
      <w:r>
        <w:rPr>
          <w:rFonts w:ascii="Microsoft Sans Serif" w:hAnsi="Microsoft Sans Serif"/>
          <w:spacing w:val="-6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з</w:t>
      </w:r>
      <w:r>
        <w:rPr>
          <w:rFonts w:ascii="Microsoft Sans Serif" w:hAnsi="Microsoft Sans Serif"/>
          <w:spacing w:val="-9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іонізуючим</w:t>
      </w:r>
      <w:r>
        <w:rPr>
          <w:rFonts w:ascii="Microsoft Sans Serif" w:hAnsi="Microsoft Sans Serif"/>
          <w:spacing w:val="3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випромінюванням,</w:t>
      </w:r>
      <w:r>
        <w:rPr>
          <w:rFonts w:ascii="Microsoft Sans Serif" w:hAnsi="Microsoft Sans Serif"/>
          <w:spacing w:val="-4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люмінесцентних</w:t>
      </w:r>
      <w:r>
        <w:rPr>
          <w:rFonts w:ascii="Microsoft Sans Serif" w:hAnsi="Microsoft Sans Serif"/>
          <w:spacing w:val="-5"/>
          <w:sz w:val="16"/>
        </w:rPr>
        <w:t xml:space="preserve"> </w:t>
      </w:r>
      <w:r>
        <w:rPr>
          <w:rFonts w:ascii="Microsoft Sans Serif" w:hAnsi="Microsoft Sans Serif"/>
          <w:spacing w:val="-4"/>
          <w:w w:val="80"/>
          <w:sz w:val="16"/>
        </w:rPr>
        <w:t>ламп.</w:t>
      </w:r>
    </w:p>
    <w:p w:rsidR="00892509" w:rsidRDefault="00951819">
      <w:pPr>
        <w:spacing w:before="6"/>
        <w:ind w:left="233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w w:val="80"/>
          <w:position w:val="4"/>
          <w:sz w:val="10"/>
        </w:rPr>
        <w:t>3</w:t>
      </w:r>
      <w:r>
        <w:rPr>
          <w:rFonts w:ascii="Microsoft Sans Serif" w:hAnsi="Microsoft Sans Serif"/>
          <w:spacing w:val="9"/>
          <w:position w:val="4"/>
          <w:sz w:val="10"/>
        </w:rPr>
        <w:t xml:space="preserve"> </w:t>
      </w:r>
      <w:r>
        <w:rPr>
          <w:rFonts w:ascii="Microsoft Sans Serif" w:hAnsi="Microsoft Sans Serif"/>
          <w:w w:val="80"/>
          <w:sz w:val="16"/>
        </w:rPr>
        <w:t>За</w:t>
      </w:r>
      <w:r>
        <w:rPr>
          <w:rFonts w:ascii="Microsoft Sans Serif" w:hAnsi="Microsoft Sans Serif"/>
          <w:spacing w:val="-8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потреби</w:t>
      </w:r>
      <w:r>
        <w:rPr>
          <w:rFonts w:ascii="Microsoft Sans Serif" w:hAnsi="Microsoft Sans Serif"/>
          <w:spacing w:val="-8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кількість</w:t>
      </w:r>
      <w:r>
        <w:rPr>
          <w:rFonts w:ascii="Microsoft Sans Serif" w:hAnsi="Microsoft Sans Serif"/>
          <w:spacing w:val="-8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рядків</w:t>
      </w:r>
      <w:r>
        <w:rPr>
          <w:rFonts w:ascii="Microsoft Sans Serif" w:hAnsi="Microsoft Sans Serif"/>
          <w:spacing w:val="-2"/>
          <w:w w:val="80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розділів</w:t>
      </w:r>
      <w:r>
        <w:rPr>
          <w:rFonts w:ascii="Microsoft Sans Serif" w:hAnsi="Microsoft Sans Serif"/>
          <w:spacing w:val="-2"/>
          <w:w w:val="80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може</w:t>
      </w:r>
      <w:r>
        <w:rPr>
          <w:rFonts w:ascii="Microsoft Sans Serif" w:hAnsi="Microsoft Sans Serif"/>
          <w:spacing w:val="-8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бути</w:t>
      </w:r>
      <w:r>
        <w:rPr>
          <w:rFonts w:ascii="Microsoft Sans Serif" w:hAnsi="Microsoft Sans Serif"/>
          <w:spacing w:val="-8"/>
          <w:sz w:val="16"/>
        </w:rPr>
        <w:t xml:space="preserve"> </w:t>
      </w:r>
      <w:r>
        <w:rPr>
          <w:rFonts w:ascii="Microsoft Sans Serif" w:hAnsi="Microsoft Sans Serif"/>
          <w:spacing w:val="-2"/>
          <w:w w:val="80"/>
          <w:sz w:val="16"/>
        </w:rPr>
        <w:t>збільшена.</w:t>
      </w:r>
    </w:p>
    <w:p w:rsidR="00892509" w:rsidRDefault="00951819">
      <w:pPr>
        <w:spacing w:before="1"/>
        <w:ind w:left="233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w w:val="80"/>
          <w:position w:val="4"/>
          <w:sz w:val="10"/>
        </w:rPr>
        <w:t>4</w:t>
      </w:r>
      <w:r>
        <w:rPr>
          <w:rFonts w:ascii="Microsoft Sans Serif" w:hAnsi="Microsoft Sans Serif"/>
          <w:spacing w:val="12"/>
          <w:position w:val="4"/>
          <w:sz w:val="10"/>
        </w:rPr>
        <w:t xml:space="preserve"> </w:t>
      </w:r>
      <w:r>
        <w:rPr>
          <w:rFonts w:ascii="Microsoft Sans Serif" w:hAnsi="Microsoft Sans Serif"/>
          <w:w w:val="80"/>
          <w:sz w:val="16"/>
        </w:rPr>
        <w:t>Заповнюються</w:t>
      </w:r>
      <w:r>
        <w:rPr>
          <w:rFonts w:ascii="Microsoft Sans Serif" w:hAnsi="Microsoft Sans Serif"/>
          <w:spacing w:val="-4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у</w:t>
      </w:r>
      <w:r>
        <w:rPr>
          <w:rFonts w:ascii="Microsoft Sans Serif" w:hAnsi="Microsoft Sans Serif"/>
          <w:spacing w:val="-3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разі</w:t>
      </w:r>
      <w:r>
        <w:rPr>
          <w:rFonts w:ascii="Microsoft Sans Serif" w:hAnsi="Microsoft Sans Serif"/>
          <w:spacing w:val="-6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подання</w:t>
      </w:r>
      <w:r>
        <w:rPr>
          <w:rFonts w:ascii="Microsoft Sans Serif" w:hAnsi="Microsoft Sans Serif"/>
          <w:spacing w:val="-3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уточнюючого</w:t>
      </w:r>
      <w:r>
        <w:rPr>
          <w:rFonts w:ascii="Microsoft Sans Serif" w:hAnsi="Microsoft Sans Serif"/>
          <w:spacing w:val="-6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розрахунку,</w:t>
      </w:r>
      <w:r>
        <w:rPr>
          <w:rFonts w:ascii="Microsoft Sans Serif" w:hAnsi="Microsoft Sans Serif"/>
          <w:spacing w:val="-3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що</w:t>
      </w:r>
      <w:r>
        <w:rPr>
          <w:rFonts w:ascii="Microsoft Sans Serif" w:hAnsi="Microsoft Sans Serif"/>
          <w:spacing w:val="-6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містить</w:t>
      </w:r>
      <w:r>
        <w:rPr>
          <w:rFonts w:ascii="Microsoft Sans Serif" w:hAnsi="Microsoft Sans Serif"/>
          <w:spacing w:val="-5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виправлені</w:t>
      </w:r>
      <w:r>
        <w:rPr>
          <w:rFonts w:ascii="Microsoft Sans Serif" w:hAnsi="Microsoft Sans Serif"/>
          <w:spacing w:val="-1"/>
          <w:sz w:val="16"/>
        </w:rPr>
        <w:t xml:space="preserve"> </w:t>
      </w:r>
      <w:r>
        <w:rPr>
          <w:rFonts w:ascii="Microsoft Sans Serif" w:hAnsi="Microsoft Sans Serif"/>
          <w:spacing w:val="-2"/>
          <w:w w:val="80"/>
          <w:sz w:val="16"/>
        </w:rPr>
        <w:t>показники.</w:t>
      </w:r>
    </w:p>
    <w:p w:rsidR="00892509" w:rsidRDefault="00951819">
      <w:pPr>
        <w:spacing w:before="2"/>
        <w:ind w:left="233" w:right="738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w w:val="80"/>
          <w:position w:val="4"/>
          <w:sz w:val="10"/>
        </w:rPr>
        <w:t>5</w:t>
      </w:r>
      <w:r>
        <w:rPr>
          <w:rFonts w:ascii="Microsoft Sans Serif" w:hAnsi="Microsoft Sans Serif"/>
          <w:spacing w:val="20"/>
          <w:position w:val="4"/>
          <w:sz w:val="10"/>
        </w:rPr>
        <w:t xml:space="preserve"> </w:t>
      </w:r>
      <w:r>
        <w:rPr>
          <w:rFonts w:ascii="Microsoft Sans Serif" w:hAnsi="Microsoft Sans Serif"/>
          <w:w w:val="80"/>
          <w:sz w:val="16"/>
        </w:rPr>
        <w:t>Заповнюються у разі подання уточнюючого розрахунку, що містить виправлені показники, та у разі зазначення уточнених показників у складі звітного або</w:t>
      </w:r>
      <w:r>
        <w:rPr>
          <w:rFonts w:ascii="Microsoft Sans Serif" w:hAnsi="Microsoft Sans Serif"/>
          <w:spacing w:val="40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нового звітного розрахунку за будь-який наступний податковий період, протягом якого платником були самостійно виявлені помилки</w:t>
      </w:r>
    </w:p>
    <w:p w:rsidR="00892509" w:rsidRDefault="00951819">
      <w:pPr>
        <w:spacing w:before="8"/>
        <w:ind w:left="233" w:right="738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w w:val="80"/>
          <w:position w:val="4"/>
          <w:sz w:val="10"/>
        </w:rPr>
        <w:t>6</w:t>
      </w:r>
      <w:r>
        <w:rPr>
          <w:rFonts w:ascii="Microsoft Sans Serif" w:hAnsi="Microsoft Sans Serif"/>
          <w:spacing w:val="40"/>
          <w:position w:val="4"/>
          <w:sz w:val="10"/>
        </w:rPr>
        <w:t xml:space="preserve"> </w:t>
      </w:r>
      <w:r>
        <w:rPr>
          <w:rFonts w:ascii="Microsoft Sans Serif" w:hAnsi="Microsoft Sans Serif"/>
          <w:w w:val="80"/>
          <w:sz w:val="16"/>
        </w:rPr>
        <w:t>Заповнюються</w:t>
      </w:r>
      <w:r>
        <w:rPr>
          <w:rFonts w:ascii="Microsoft Sans Serif" w:hAnsi="Microsoft Sans Serif"/>
          <w:spacing w:val="27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у</w:t>
      </w:r>
      <w:r>
        <w:rPr>
          <w:rFonts w:ascii="Microsoft Sans Serif" w:hAnsi="Microsoft Sans Serif"/>
          <w:spacing w:val="28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разі</w:t>
      </w:r>
      <w:r>
        <w:rPr>
          <w:rFonts w:ascii="Microsoft Sans Serif" w:hAnsi="Microsoft Sans Serif"/>
          <w:spacing w:val="30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зазначення</w:t>
      </w:r>
      <w:r>
        <w:rPr>
          <w:rFonts w:ascii="Microsoft Sans Serif" w:hAnsi="Microsoft Sans Serif"/>
          <w:spacing w:val="27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уточнених</w:t>
      </w:r>
      <w:r>
        <w:rPr>
          <w:rFonts w:ascii="Microsoft Sans Serif" w:hAnsi="Microsoft Sans Serif"/>
          <w:spacing w:val="28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показників</w:t>
      </w:r>
      <w:r>
        <w:rPr>
          <w:rFonts w:ascii="Microsoft Sans Serif" w:hAnsi="Microsoft Sans Serif"/>
          <w:spacing w:val="24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у</w:t>
      </w:r>
      <w:r>
        <w:rPr>
          <w:rFonts w:ascii="Microsoft Sans Serif" w:hAnsi="Microsoft Sans Serif"/>
          <w:spacing w:val="28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складі</w:t>
      </w:r>
      <w:r>
        <w:rPr>
          <w:rFonts w:ascii="Microsoft Sans Serif" w:hAnsi="Microsoft Sans Serif"/>
          <w:spacing w:val="25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звітного</w:t>
      </w:r>
      <w:r>
        <w:rPr>
          <w:rFonts w:ascii="Microsoft Sans Serif" w:hAnsi="Microsoft Sans Serif"/>
          <w:spacing w:val="30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або</w:t>
      </w:r>
      <w:r>
        <w:rPr>
          <w:rFonts w:ascii="Microsoft Sans Serif" w:hAnsi="Microsoft Sans Serif"/>
          <w:spacing w:val="25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нового</w:t>
      </w:r>
      <w:r>
        <w:rPr>
          <w:rFonts w:ascii="Microsoft Sans Serif" w:hAnsi="Microsoft Sans Serif"/>
          <w:spacing w:val="31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звітного</w:t>
      </w:r>
      <w:r>
        <w:rPr>
          <w:rFonts w:ascii="Microsoft Sans Serif" w:hAnsi="Microsoft Sans Serif"/>
          <w:spacing w:val="30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розрахунку</w:t>
      </w:r>
      <w:r>
        <w:rPr>
          <w:rFonts w:ascii="Microsoft Sans Serif" w:hAnsi="Microsoft Sans Serif"/>
          <w:spacing w:val="28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за</w:t>
      </w:r>
      <w:r>
        <w:rPr>
          <w:rFonts w:ascii="Microsoft Sans Serif" w:hAnsi="Microsoft Sans Serif"/>
          <w:spacing w:val="25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будь-який</w:t>
      </w:r>
      <w:r>
        <w:rPr>
          <w:rFonts w:ascii="Microsoft Sans Serif" w:hAnsi="Microsoft Sans Serif"/>
          <w:spacing w:val="25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наступний</w:t>
      </w:r>
      <w:r>
        <w:rPr>
          <w:rFonts w:ascii="Microsoft Sans Serif" w:hAnsi="Microsoft Sans Serif"/>
          <w:spacing w:val="25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податковий</w:t>
      </w:r>
      <w:r>
        <w:rPr>
          <w:rFonts w:ascii="Microsoft Sans Serif" w:hAnsi="Microsoft Sans Serif"/>
          <w:spacing w:val="25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період,</w:t>
      </w:r>
      <w:r>
        <w:rPr>
          <w:rFonts w:ascii="Microsoft Sans Serif" w:hAnsi="Microsoft Sans Serif"/>
          <w:sz w:val="16"/>
        </w:rPr>
        <w:t xml:space="preserve"> </w:t>
      </w:r>
      <w:r>
        <w:rPr>
          <w:rFonts w:ascii="Microsoft Sans Serif" w:hAnsi="Microsoft Sans Serif"/>
          <w:spacing w:val="-2"/>
          <w:w w:val="85"/>
          <w:sz w:val="16"/>
        </w:rPr>
        <w:t>протягом</w:t>
      </w:r>
      <w:r>
        <w:rPr>
          <w:rFonts w:ascii="Microsoft Sans Serif" w:hAnsi="Microsoft Sans Serif"/>
          <w:sz w:val="16"/>
        </w:rPr>
        <w:t xml:space="preserve"> </w:t>
      </w:r>
      <w:r>
        <w:rPr>
          <w:rFonts w:ascii="Microsoft Sans Serif" w:hAnsi="Microsoft Sans Serif"/>
          <w:spacing w:val="-2"/>
          <w:w w:val="85"/>
          <w:sz w:val="16"/>
        </w:rPr>
        <w:t>якого платником</w:t>
      </w:r>
      <w:r>
        <w:rPr>
          <w:rFonts w:ascii="Microsoft Sans Serif" w:hAnsi="Microsoft Sans Serif"/>
          <w:sz w:val="16"/>
        </w:rPr>
        <w:t xml:space="preserve"> </w:t>
      </w:r>
      <w:r>
        <w:rPr>
          <w:rFonts w:ascii="Microsoft Sans Serif" w:hAnsi="Microsoft Sans Serif"/>
          <w:spacing w:val="-2"/>
          <w:w w:val="85"/>
          <w:sz w:val="16"/>
        </w:rPr>
        <w:t>були самостійно виявлені помилки.</w:t>
      </w:r>
    </w:p>
    <w:p w:rsidR="00892509" w:rsidRDefault="00892509">
      <w:pPr>
        <w:pStyle w:val="a3"/>
        <w:spacing w:before="3"/>
        <w:rPr>
          <w:rFonts w:ascii="Microsoft Sans Serif"/>
          <w:sz w:val="16"/>
        </w:rPr>
      </w:pPr>
    </w:p>
    <w:p w:rsidR="00892509" w:rsidRDefault="00951819">
      <w:pPr>
        <w:tabs>
          <w:tab w:val="left" w:pos="4858"/>
          <w:tab w:val="left" w:pos="6408"/>
        </w:tabs>
        <w:spacing w:before="1" w:line="244" w:lineRule="auto"/>
        <w:ind w:left="233" w:right="754"/>
        <w:jc w:val="both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w w:val="80"/>
          <w:sz w:val="16"/>
        </w:rPr>
        <w:t>Відповідно до підпункту "б" пункту 17.2 статті 17 Закону України "Про порядок погашення зобов'язань</w:t>
      </w:r>
      <w:r>
        <w:rPr>
          <w:rFonts w:ascii="Microsoft Sans Serif" w:hAnsi="Microsoft Sans Serif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платників податків перед бюджетами та державними</w:t>
      </w:r>
      <w:r>
        <w:rPr>
          <w:rFonts w:ascii="Microsoft Sans Serif" w:hAnsi="Microsoft Sans Serif"/>
          <w:sz w:val="16"/>
        </w:rPr>
        <w:t xml:space="preserve"> </w:t>
      </w:r>
      <w:r>
        <w:rPr>
          <w:rFonts w:ascii="Microsoft Sans Serif" w:hAnsi="Microsoft Sans Serif"/>
          <w:w w:val="80"/>
          <w:sz w:val="16"/>
        </w:rPr>
        <w:t>цільовими фондами" до цього податкового розрахунку додається(</w:t>
      </w:r>
      <w:proofErr w:type="spellStart"/>
      <w:r>
        <w:rPr>
          <w:rFonts w:ascii="Microsoft Sans Serif" w:hAnsi="Microsoft Sans Serif"/>
          <w:w w:val="80"/>
          <w:sz w:val="16"/>
        </w:rPr>
        <w:t>ються</w:t>
      </w:r>
      <w:proofErr w:type="spellEnd"/>
      <w:r>
        <w:rPr>
          <w:rFonts w:ascii="Microsoft Sans Serif" w:hAnsi="Microsoft Sans Serif"/>
          <w:w w:val="80"/>
          <w:sz w:val="16"/>
        </w:rPr>
        <w:t>) додаток(</w:t>
      </w:r>
      <w:proofErr w:type="spellStart"/>
      <w:r>
        <w:rPr>
          <w:rFonts w:ascii="Microsoft Sans Serif" w:hAnsi="Microsoft Sans Serif"/>
          <w:w w:val="80"/>
          <w:sz w:val="16"/>
        </w:rPr>
        <w:t>ки</w:t>
      </w:r>
      <w:proofErr w:type="spellEnd"/>
      <w:r>
        <w:rPr>
          <w:rFonts w:ascii="Microsoft Sans Serif" w:hAnsi="Microsoft Sans Serif"/>
          <w:w w:val="80"/>
          <w:sz w:val="16"/>
        </w:rPr>
        <w:t>) щодо перерахунку податкового зобов'язання збору за забруднення</w:t>
      </w:r>
      <w:r>
        <w:rPr>
          <w:rFonts w:ascii="Microsoft Sans Serif" w:hAnsi="Microsoft Sans Serif"/>
          <w:sz w:val="16"/>
        </w:rPr>
        <w:t xml:space="preserve"> </w:t>
      </w:r>
      <w:r>
        <w:rPr>
          <w:rFonts w:ascii="Microsoft Sans Serif" w:hAnsi="Microsoft Sans Serif"/>
          <w:w w:val="90"/>
          <w:sz w:val="16"/>
        </w:rPr>
        <w:t>навколишнього природного середовища за минулий період "</w:t>
      </w:r>
      <w:r>
        <w:rPr>
          <w:sz w:val="16"/>
          <w:u w:val="single"/>
        </w:rPr>
        <w:tab/>
      </w:r>
      <w:r>
        <w:rPr>
          <w:rFonts w:ascii="Microsoft Sans Serif" w:hAnsi="Microsoft Sans Serif"/>
          <w:w w:val="90"/>
          <w:sz w:val="16"/>
        </w:rPr>
        <w:t>20</w:t>
      </w:r>
      <w:r>
        <w:rPr>
          <w:spacing w:val="80"/>
          <w:sz w:val="16"/>
          <w:u w:val="single"/>
        </w:rPr>
        <w:t xml:space="preserve">  </w:t>
      </w:r>
      <w:r>
        <w:rPr>
          <w:rFonts w:ascii="Microsoft Sans Serif" w:hAnsi="Microsoft Sans Serif"/>
          <w:w w:val="90"/>
          <w:sz w:val="16"/>
        </w:rPr>
        <w:t>" , "</w:t>
      </w:r>
      <w:r>
        <w:rPr>
          <w:sz w:val="16"/>
          <w:u w:val="single"/>
        </w:rPr>
        <w:tab/>
      </w:r>
      <w:r>
        <w:rPr>
          <w:rFonts w:ascii="Microsoft Sans Serif" w:hAnsi="Microsoft Sans Serif"/>
          <w:w w:val="90"/>
          <w:sz w:val="16"/>
        </w:rPr>
        <w:t>20</w:t>
      </w:r>
      <w:r>
        <w:rPr>
          <w:spacing w:val="80"/>
          <w:sz w:val="16"/>
          <w:u w:val="single"/>
        </w:rPr>
        <w:t xml:space="preserve">  </w:t>
      </w:r>
      <w:r>
        <w:rPr>
          <w:rFonts w:ascii="Microsoft Sans Serif" w:hAnsi="Microsoft Sans Serif"/>
          <w:w w:val="90"/>
          <w:sz w:val="16"/>
        </w:rPr>
        <w:t>" і т.д.</w:t>
      </w:r>
    </w:p>
    <w:p w:rsidR="00892509" w:rsidRDefault="00892509">
      <w:pPr>
        <w:pStyle w:val="a3"/>
        <w:spacing w:before="23"/>
        <w:rPr>
          <w:rFonts w:ascii="Microsoft Sans Serif"/>
          <w:sz w:val="16"/>
        </w:rPr>
      </w:pPr>
    </w:p>
    <w:p w:rsidR="00892509" w:rsidRDefault="00951819">
      <w:pPr>
        <w:ind w:left="233"/>
        <w:rPr>
          <w:rFonts w:ascii="Microsoft Sans Serif" w:hAnsi="Microsoft Sans Serif"/>
          <w:sz w:val="18"/>
        </w:rPr>
      </w:pPr>
      <w:r>
        <w:rPr>
          <w:rFonts w:ascii="Microsoft Sans Serif" w:hAnsi="Microsoft Sans Serif"/>
          <w:w w:val="80"/>
          <w:sz w:val="18"/>
        </w:rPr>
        <w:t>Інформація,</w:t>
      </w:r>
      <w:r>
        <w:rPr>
          <w:rFonts w:ascii="Microsoft Sans Serif" w:hAnsi="Microsoft Sans Serif"/>
          <w:spacing w:val="-5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наведена</w:t>
      </w:r>
      <w:r>
        <w:rPr>
          <w:rFonts w:ascii="Microsoft Sans Serif" w:hAnsi="Microsoft Sans Serif"/>
          <w:spacing w:val="-8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в</w:t>
      </w:r>
      <w:r>
        <w:rPr>
          <w:rFonts w:ascii="Microsoft Sans Serif" w:hAnsi="Microsoft Sans Serif"/>
          <w:spacing w:val="-4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розрахунку,</w:t>
      </w:r>
      <w:r>
        <w:rPr>
          <w:rFonts w:ascii="Microsoft Sans Serif" w:hAnsi="Microsoft Sans Serif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додатках,</w:t>
      </w:r>
      <w:r>
        <w:rPr>
          <w:rFonts w:ascii="Microsoft Sans Serif" w:hAnsi="Microsoft Sans Serif"/>
          <w:spacing w:val="-5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поясненнях</w:t>
      </w:r>
      <w:r>
        <w:rPr>
          <w:rFonts w:ascii="Microsoft Sans Serif" w:hAnsi="Microsoft Sans Serif"/>
          <w:spacing w:val="-4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(розкриттях),</w:t>
      </w:r>
      <w:r>
        <w:rPr>
          <w:rFonts w:ascii="Microsoft Sans Serif" w:hAnsi="Microsoft Sans Serif"/>
          <w:spacing w:val="-1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є</w:t>
      </w:r>
      <w:r>
        <w:rPr>
          <w:rFonts w:ascii="Microsoft Sans Serif" w:hAnsi="Microsoft Sans Serif"/>
          <w:spacing w:val="-6"/>
          <w:sz w:val="18"/>
        </w:rPr>
        <w:t xml:space="preserve"> </w:t>
      </w:r>
      <w:r>
        <w:rPr>
          <w:rFonts w:ascii="Microsoft Sans Serif" w:hAnsi="Microsoft Sans Serif"/>
          <w:spacing w:val="-2"/>
          <w:w w:val="80"/>
          <w:sz w:val="18"/>
        </w:rPr>
        <w:t>достовірною.</w:t>
      </w:r>
    </w:p>
    <w:p w:rsidR="00892509" w:rsidRDefault="00892509">
      <w:pPr>
        <w:pStyle w:val="a3"/>
        <w:rPr>
          <w:rFonts w:ascii="Microsoft Sans Serif"/>
          <w:sz w:val="18"/>
        </w:rPr>
      </w:pPr>
    </w:p>
    <w:p w:rsidR="00892509" w:rsidRDefault="00892509">
      <w:pPr>
        <w:pStyle w:val="a3"/>
        <w:spacing w:before="11"/>
        <w:rPr>
          <w:rFonts w:ascii="Microsoft Sans Serif"/>
          <w:sz w:val="18"/>
        </w:rPr>
      </w:pPr>
    </w:p>
    <w:p w:rsidR="00892509" w:rsidRDefault="00767F85">
      <w:pPr>
        <w:tabs>
          <w:tab w:val="left" w:pos="3820"/>
        </w:tabs>
        <w:spacing w:before="1"/>
        <w:ind w:left="276"/>
        <w:rPr>
          <w:rFonts w:ascii="Arial" w:hAnsi="Arial"/>
          <w:b/>
          <w:sz w:val="18"/>
        </w:rPr>
      </w:pPr>
      <w:r w:rsidRPr="00767F85">
        <w:pict>
          <v:shape id="docshape22" o:spid="_x0000_s1055" type="#_x0000_t202" style="position:absolute;left:0;text-align:left;margin-left:328.55pt;margin-top:.05pt;width:70.6pt;height:11.75pt;z-index:15731712;mso-position-horizontal-relative:page" filled="f" stroked="f">
            <v:textbox style="mso-next-textbox:#docshape22"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322"/>
                    <w:gridCol w:w="317"/>
                    <w:gridCol w:w="317"/>
                    <w:gridCol w:w="322"/>
                  </w:tblGrid>
                  <w:tr w:rsidR="00951819">
                    <w:trPr>
                      <w:trHeight w:val="205"/>
                    </w:trPr>
                    <w:tc>
                      <w:tcPr>
                        <w:tcW w:w="322" w:type="dxa"/>
                      </w:tcPr>
                      <w:p w:rsidR="00951819" w:rsidRDefault="00951819">
                        <w:pPr>
                          <w:pStyle w:val="TableParagraph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951819" w:rsidRDefault="00951819">
                        <w:pPr>
                          <w:pStyle w:val="TableParagraph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951819" w:rsidRDefault="00951819">
                        <w:pPr>
                          <w:pStyle w:val="TableParagraph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322" w:type="dxa"/>
                      </w:tcPr>
                      <w:p w:rsidR="00951819" w:rsidRDefault="00951819">
                        <w:pPr>
                          <w:pStyle w:val="TableParagraph"/>
                          <w:rPr>
                            <w:sz w:val="14"/>
                          </w:rPr>
                        </w:pPr>
                      </w:p>
                    </w:tc>
                  </w:tr>
                </w:tbl>
                <w:p w:rsidR="00951819" w:rsidRDefault="00951819">
                  <w:pPr>
                    <w:pStyle w:val="a3"/>
                  </w:pPr>
                </w:p>
              </w:txbxContent>
            </v:textbox>
            <w10:wrap anchorx="page"/>
          </v:shape>
        </w:pict>
      </w:r>
      <w:r w:rsidR="00951819">
        <w:rPr>
          <w:rFonts w:ascii="Microsoft Sans Serif" w:hAnsi="Microsoft Sans Serif"/>
          <w:w w:val="80"/>
          <w:sz w:val="18"/>
        </w:rPr>
        <w:t>Дата</w:t>
      </w:r>
      <w:r w:rsidR="00951819">
        <w:rPr>
          <w:rFonts w:ascii="Microsoft Sans Serif" w:hAnsi="Microsoft Sans Serif"/>
          <w:spacing w:val="-3"/>
          <w:w w:val="80"/>
          <w:sz w:val="18"/>
        </w:rPr>
        <w:t xml:space="preserve"> </w:t>
      </w:r>
      <w:r w:rsidR="00951819">
        <w:rPr>
          <w:rFonts w:ascii="Microsoft Sans Serif" w:hAnsi="Microsoft Sans Serif"/>
          <w:w w:val="80"/>
          <w:sz w:val="18"/>
        </w:rPr>
        <w:t>заповнення</w:t>
      </w:r>
      <w:r w:rsidR="00951819">
        <w:rPr>
          <w:rFonts w:ascii="Microsoft Sans Serif" w:hAnsi="Microsoft Sans Serif"/>
          <w:spacing w:val="-2"/>
          <w:w w:val="80"/>
          <w:sz w:val="18"/>
        </w:rPr>
        <w:t xml:space="preserve"> </w:t>
      </w:r>
      <w:r w:rsidR="00951819">
        <w:rPr>
          <w:rFonts w:ascii="Microsoft Sans Serif" w:hAnsi="Microsoft Sans Serif"/>
          <w:w w:val="80"/>
          <w:sz w:val="18"/>
        </w:rPr>
        <w:t>розрахунку</w:t>
      </w:r>
      <w:r w:rsidR="00951819">
        <w:rPr>
          <w:rFonts w:ascii="Microsoft Sans Serif" w:hAnsi="Microsoft Sans Serif"/>
          <w:spacing w:val="-2"/>
          <w:w w:val="80"/>
          <w:sz w:val="18"/>
        </w:rPr>
        <w:t xml:space="preserve"> (</w:t>
      </w:r>
      <w:proofErr w:type="spellStart"/>
      <w:r w:rsidR="00951819">
        <w:rPr>
          <w:rFonts w:ascii="Microsoft Sans Serif" w:hAnsi="Microsoft Sans Serif"/>
          <w:spacing w:val="-2"/>
          <w:w w:val="80"/>
          <w:sz w:val="18"/>
        </w:rPr>
        <w:t>дд.мм.рррр</w:t>
      </w:r>
      <w:proofErr w:type="spellEnd"/>
      <w:r w:rsidR="00951819">
        <w:rPr>
          <w:rFonts w:ascii="Microsoft Sans Serif" w:hAnsi="Microsoft Sans Serif"/>
          <w:spacing w:val="-2"/>
          <w:w w:val="80"/>
          <w:sz w:val="18"/>
        </w:rPr>
        <w:t>)</w:t>
      </w:r>
      <w:r w:rsidR="00951819">
        <w:rPr>
          <w:rFonts w:ascii="Microsoft Sans Serif" w:hAnsi="Microsoft Sans Serif"/>
          <w:sz w:val="18"/>
        </w:rPr>
        <w:tab/>
      </w:r>
      <w:r w:rsidR="00951819">
        <w:rPr>
          <w:rFonts w:ascii="Microsoft Sans Serif" w:hAnsi="Microsoft Sans Serif"/>
          <w:noProof/>
          <w:position w:val="-5"/>
          <w:sz w:val="18"/>
          <w:lang w:val="ru-RU" w:eastAsia="ru-RU"/>
        </w:rPr>
        <w:drawing>
          <wp:inline distT="0" distB="0" distL="0" distR="0">
            <wp:extent cx="414528" cy="149351"/>
            <wp:effectExtent l="0" t="0" r="0" b="0"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528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51819">
        <w:rPr>
          <w:spacing w:val="80"/>
          <w:sz w:val="18"/>
        </w:rPr>
        <w:t xml:space="preserve"> </w:t>
      </w:r>
      <w:r w:rsidR="00951819">
        <w:rPr>
          <w:rFonts w:ascii="Arial" w:hAnsi="Arial"/>
          <w:b/>
          <w:w w:val="90"/>
          <w:sz w:val="18"/>
        </w:rPr>
        <w:t>.</w:t>
      </w:r>
      <w:r w:rsidR="00951819">
        <w:rPr>
          <w:rFonts w:ascii="Arial" w:hAnsi="Arial"/>
          <w:b/>
          <w:spacing w:val="80"/>
          <w:sz w:val="18"/>
        </w:rPr>
        <w:t xml:space="preserve"> </w:t>
      </w:r>
      <w:r w:rsidR="00951819">
        <w:rPr>
          <w:rFonts w:ascii="Arial" w:hAnsi="Arial"/>
          <w:b/>
          <w:noProof/>
          <w:spacing w:val="-24"/>
          <w:position w:val="-5"/>
          <w:sz w:val="18"/>
          <w:lang w:val="ru-RU" w:eastAsia="ru-RU"/>
        </w:rPr>
        <w:drawing>
          <wp:inline distT="0" distB="0" distL="0" distR="0">
            <wp:extent cx="414528" cy="149351"/>
            <wp:effectExtent l="0" t="0" r="0" b="0"/>
            <wp:docPr id="25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528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51819">
        <w:rPr>
          <w:spacing w:val="80"/>
          <w:w w:val="150"/>
          <w:sz w:val="18"/>
        </w:rPr>
        <w:t xml:space="preserve"> </w:t>
      </w:r>
      <w:r w:rsidR="00951819">
        <w:rPr>
          <w:rFonts w:ascii="Arial" w:hAnsi="Arial"/>
          <w:b/>
          <w:w w:val="90"/>
          <w:sz w:val="18"/>
        </w:rPr>
        <w:t>.</w:t>
      </w:r>
    </w:p>
    <w:p w:rsidR="00892509" w:rsidRDefault="00892509">
      <w:pPr>
        <w:pStyle w:val="a3"/>
        <w:spacing w:before="203"/>
        <w:rPr>
          <w:rFonts w:ascii="Arial"/>
          <w:b/>
          <w:sz w:val="18"/>
        </w:rPr>
      </w:pPr>
    </w:p>
    <w:p w:rsidR="00892509" w:rsidRDefault="00951819">
      <w:pPr>
        <w:tabs>
          <w:tab w:val="left" w:pos="3709"/>
          <w:tab w:val="left" w:pos="6213"/>
          <w:tab w:val="left" w:pos="6710"/>
          <w:tab w:val="left" w:pos="9392"/>
        </w:tabs>
        <w:ind w:left="233"/>
        <w:rPr>
          <w:sz w:val="18"/>
        </w:rPr>
      </w:pPr>
      <w:r>
        <w:rPr>
          <w:rFonts w:ascii="Microsoft Sans Serif" w:hAnsi="Microsoft Sans Serif"/>
          <w:w w:val="80"/>
          <w:sz w:val="18"/>
        </w:rPr>
        <w:t>Керівник</w:t>
      </w:r>
      <w:r>
        <w:rPr>
          <w:rFonts w:ascii="Microsoft Sans Serif" w:hAnsi="Microsoft Sans Serif"/>
          <w:spacing w:val="-2"/>
          <w:w w:val="80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або</w:t>
      </w:r>
      <w:r>
        <w:rPr>
          <w:rFonts w:ascii="Microsoft Sans Serif" w:hAnsi="Microsoft Sans Serif"/>
          <w:spacing w:val="-2"/>
          <w:w w:val="80"/>
          <w:sz w:val="18"/>
        </w:rPr>
        <w:t xml:space="preserve"> підприємець</w:t>
      </w:r>
      <w:r>
        <w:rPr>
          <w:rFonts w:ascii="Microsoft Sans Serif" w:hAnsi="Microsoft Sans Serif"/>
          <w:sz w:val="18"/>
        </w:rPr>
        <w:tab/>
      </w:r>
      <w:r>
        <w:rPr>
          <w:sz w:val="18"/>
          <w:u w:val="single"/>
        </w:rPr>
        <w:tab/>
      </w:r>
      <w:r>
        <w:rPr>
          <w:sz w:val="18"/>
        </w:rPr>
        <w:tab/>
      </w:r>
      <w:r>
        <w:rPr>
          <w:sz w:val="18"/>
          <w:u w:val="single"/>
        </w:rPr>
        <w:tab/>
      </w:r>
    </w:p>
    <w:p w:rsidR="00892509" w:rsidRDefault="00951819">
      <w:pPr>
        <w:tabs>
          <w:tab w:val="left" w:pos="7296"/>
        </w:tabs>
        <w:spacing w:before="17" w:line="202" w:lineRule="exact"/>
        <w:ind w:left="4674"/>
        <w:rPr>
          <w:rFonts w:ascii="Microsoft Sans Serif" w:hAnsi="Microsoft Sans Serif"/>
          <w:sz w:val="18"/>
        </w:rPr>
      </w:pPr>
      <w:r>
        <w:rPr>
          <w:rFonts w:ascii="Microsoft Sans Serif" w:hAnsi="Microsoft Sans Serif"/>
          <w:spacing w:val="-2"/>
          <w:w w:val="90"/>
          <w:sz w:val="18"/>
        </w:rPr>
        <w:t>(підпис)</w:t>
      </w:r>
      <w:r>
        <w:rPr>
          <w:rFonts w:ascii="Microsoft Sans Serif" w:hAnsi="Microsoft Sans Serif"/>
          <w:sz w:val="18"/>
        </w:rPr>
        <w:tab/>
      </w:r>
      <w:r>
        <w:rPr>
          <w:rFonts w:ascii="Microsoft Sans Serif" w:hAnsi="Microsoft Sans Serif"/>
          <w:w w:val="80"/>
          <w:sz w:val="18"/>
        </w:rPr>
        <w:t>(ініціали</w:t>
      </w:r>
      <w:r>
        <w:rPr>
          <w:rFonts w:ascii="Microsoft Sans Serif" w:hAnsi="Microsoft Sans Serif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та</w:t>
      </w:r>
      <w:r>
        <w:rPr>
          <w:rFonts w:ascii="Microsoft Sans Serif" w:hAnsi="Microsoft Sans Serif"/>
          <w:spacing w:val="-4"/>
          <w:sz w:val="18"/>
        </w:rPr>
        <w:t xml:space="preserve"> </w:t>
      </w:r>
      <w:r>
        <w:rPr>
          <w:rFonts w:ascii="Microsoft Sans Serif" w:hAnsi="Microsoft Sans Serif"/>
          <w:spacing w:val="-2"/>
          <w:w w:val="80"/>
          <w:sz w:val="18"/>
        </w:rPr>
        <w:t>прізвище)</w:t>
      </w:r>
    </w:p>
    <w:p w:rsidR="00892509" w:rsidRDefault="00951819">
      <w:pPr>
        <w:spacing w:before="4"/>
        <w:ind w:left="2619"/>
        <w:rPr>
          <w:rFonts w:ascii="Microsoft Sans Serif" w:hAnsi="Microsoft Sans Serif"/>
          <w:sz w:val="18"/>
        </w:rPr>
      </w:pPr>
      <w:proofErr w:type="spellStart"/>
      <w:r>
        <w:rPr>
          <w:rFonts w:ascii="Microsoft Sans Serif" w:hAnsi="Microsoft Sans Serif"/>
          <w:spacing w:val="-4"/>
          <w:w w:val="90"/>
          <w:sz w:val="18"/>
        </w:rPr>
        <w:t>м.п</w:t>
      </w:r>
      <w:proofErr w:type="spellEnd"/>
      <w:r>
        <w:rPr>
          <w:rFonts w:ascii="Microsoft Sans Serif" w:hAnsi="Microsoft Sans Serif"/>
          <w:spacing w:val="-4"/>
          <w:w w:val="90"/>
          <w:sz w:val="18"/>
        </w:rPr>
        <w:t>.</w:t>
      </w:r>
    </w:p>
    <w:p w:rsidR="00892509" w:rsidRDefault="00892509">
      <w:pPr>
        <w:pStyle w:val="a3"/>
        <w:spacing w:before="6"/>
        <w:rPr>
          <w:rFonts w:ascii="Microsoft Sans Serif"/>
          <w:sz w:val="18"/>
        </w:rPr>
      </w:pPr>
    </w:p>
    <w:p w:rsidR="00892509" w:rsidRDefault="00951819">
      <w:pPr>
        <w:tabs>
          <w:tab w:val="left" w:pos="3709"/>
          <w:tab w:val="left" w:pos="6213"/>
          <w:tab w:val="left" w:pos="6710"/>
          <w:tab w:val="left" w:pos="9392"/>
        </w:tabs>
        <w:ind w:left="233"/>
        <w:rPr>
          <w:sz w:val="18"/>
        </w:rPr>
      </w:pPr>
      <w:r>
        <w:rPr>
          <w:rFonts w:ascii="Microsoft Sans Serif" w:hAnsi="Microsoft Sans Serif"/>
          <w:w w:val="80"/>
          <w:sz w:val="18"/>
        </w:rPr>
        <w:t>Головний</w:t>
      </w:r>
      <w:r>
        <w:rPr>
          <w:rFonts w:ascii="Microsoft Sans Serif" w:hAnsi="Microsoft Sans Serif"/>
          <w:spacing w:val="-2"/>
          <w:sz w:val="18"/>
        </w:rPr>
        <w:t xml:space="preserve"> </w:t>
      </w:r>
      <w:r>
        <w:rPr>
          <w:rFonts w:ascii="Microsoft Sans Serif" w:hAnsi="Microsoft Sans Serif"/>
          <w:spacing w:val="-2"/>
          <w:w w:val="90"/>
          <w:sz w:val="18"/>
        </w:rPr>
        <w:t>бухгалтер</w:t>
      </w:r>
      <w:r>
        <w:rPr>
          <w:rFonts w:ascii="Microsoft Sans Serif" w:hAnsi="Microsoft Sans Serif"/>
          <w:sz w:val="18"/>
        </w:rPr>
        <w:tab/>
      </w:r>
      <w:r>
        <w:rPr>
          <w:sz w:val="18"/>
          <w:u w:val="single"/>
        </w:rPr>
        <w:tab/>
      </w:r>
      <w:r>
        <w:rPr>
          <w:sz w:val="18"/>
        </w:rPr>
        <w:tab/>
      </w:r>
      <w:r>
        <w:rPr>
          <w:sz w:val="18"/>
          <w:u w:val="single"/>
        </w:rPr>
        <w:tab/>
      </w:r>
    </w:p>
    <w:p w:rsidR="00892509" w:rsidRDefault="00951819">
      <w:pPr>
        <w:tabs>
          <w:tab w:val="left" w:pos="7296"/>
        </w:tabs>
        <w:spacing w:before="13"/>
        <w:ind w:left="4674"/>
        <w:rPr>
          <w:rFonts w:ascii="Microsoft Sans Serif" w:hAnsi="Microsoft Sans Serif"/>
          <w:sz w:val="18"/>
        </w:rPr>
      </w:pPr>
      <w:r>
        <w:rPr>
          <w:rFonts w:ascii="Microsoft Sans Serif" w:hAnsi="Microsoft Sans Serif"/>
          <w:spacing w:val="-2"/>
          <w:w w:val="90"/>
          <w:sz w:val="18"/>
        </w:rPr>
        <w:t>(підпис)</w:t>
      </w:r>
      <w:r>
        <w:rPr>
          <w:rFonts w:ascii="Microsoft Sans Serif" w:hAnsi="Microsoft Sans Serif"/>
          <w:sz w:val="18"/>
        </w:rPr>
        <w:tab/>
      </w:r>
      <w:r>
        <w:rPr>
          <w:rFonts w:ascii="Microsoft Sans Serif" w:hAnsi="Microsoft Sans Serif"/>
          <w:w w:val="80"/>
          <w:sz w:val="18"/>
        </w:rPr>
        <w:t>(ініціали</w:t>
      </w:r>
      <w:r>
        <w:rPr>
          <w:rFonts w:ascii="Microsoft Sans Serif" w:hAnsi="Microsoft Sans Serif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та</w:t>
      </w:r>
      <w:r>
        <w:rPr>
          <w:rFonts w:ascii="Microsoft Sans Serif" w:hAnsi="Microsoft Sans Serif"/>
          <w:spacing w:val="-4"/>
          <w:sz w:val="18"/>
        </w:rPr>
        <w:t xml:space="preserve"> </w:t>
      </w:r>
      <w:r>
        <w:rPr>
          <w:rFonts w:ascii="Microsoft Sans Serif" w:hAnsi="Microsoft Sans Serif"/>
          <w:spacing w:val="-2"/>
          <w:w w:val="80"/>
          <w:sz w:val="18"/>
        </w:rPr>
        <w:t>прізвище)</w:t>
      </w:r>
    </w:p>
    <w:p w:rsidR="00892509" w:rsidRDefault="00892509">
      <w:pPr>
        <w:rPr>
          <w:rFonts w:ascii="Microsoft Sans Serif" w:hAnsi="Microsoft Sans Serif"/>
          <w:sz w:val="18"/>
        </w:rPr>
        <w:sectPr w:rsidR="00892509">
          <w:pgSz w:w="11910" w:h="16840"/>
          <w:pgMar w:top="940" w:right="380" w:bottom="280" w:left="900" w:header="720" w:footer="720" w:gutter="0"/>
          <w:cols w:space="720"/>
        </w:sectPr>
      </w:pPr>
    </w:p>
    <w:p w:rsidR="00892509" w:rsidRDefault="00767F85">
      <w:pPr>
        <w:spacing w:before="169" w:line="228" w:lineRule="exact"/>
        <w:ind w:right="98"/>
        <w:jc w:val="right"/>
        <w:rPr>
          <w:b/>
          <w:sz w:val="20"/>
        </w:rPr>
      </w:pPr>
      <w:r w:rsidRPr="00767F85">
        <w:lastRenderedPageBreak/>
        <w:pict>
          <v:shape id="docshape23" o:spid="_x0000_s1054" type="#_x0000_t202" style="position:absolute;left:0;text-align:left;margin-left:259.65pt;margin-top:.05pt;width:338.4pt;height:39.05pt;z-index:15733248;mso-position-horizontal-relative:page" filled="f">
            <v:textbox style="mso-next-textbox:#docshape23" inset="0,0,0,0">
              <w:txbxContent>
                <w:p w:rsidR="00951819" w:rsidRDefault="00951819">
                  <w:pPr>
                    <w:spacing w:before="74" w:line="249" w:lineRule="auto"/>
                    <w:ind w:left="2385" w:right="684" w:hanging="1700"/>
                    <w:rPr>
                      <w:b/>
                      <w:sz w:val="20"/>
                    </w:rPr>
                  </w:pPr>
                  <w:r>
                    <w:rPr>
                      <w:b/>
                      <w:sz w:val="20"/>
                    </w:rPr>
                    <w:t>Структура</w:t>
                  </w:r>
                  <w:r>
                    <w:rPr>
                      <w:b/>
                      <w:spacing w:val="-10"/>
                      <w:sz w:val="20"/>
                    </w:rPr>
                    <w:t xml:space="preserve"> </w:t>
                  </w:r>
                  <w:r>
                    <w:rPr>
                      <w:b/>
                      <w:sz w:val="20"/>
                    </w:rPr>
                    <w:t>системи</w:t>
                  </w:r>
                  <w:r>
                    <w:rPr>
                      <w:b/>
                      <w:spacing w:val="-13"/>
                      <w:sz w:val="20"/>
                    </w:rPr>
                    <w:t xml:space="preserve"> </w:t>
                  </w:r>
                  <w:r>
                    <w:rPr>
                      <w:b/>
                      <w:sz w:val="20"/>
                    </w:rPr>
                    <w:t>управління</w:t>
                  </w:r>
                  <w:r>
                    <w:rPr>
                      <w:b/>
                      <w:spacing w:val="-11"/>
                      <w:sz w:val="20"/>
                    </w:rPr>
                    <w:t xml:space="preserve"> </w:t>
                  </w:r>
                  <w:r>
                    <w:rPr>
                      <w:b/>
                      <w:sz w:val="20"/>
                    </w:rPr>
                    <w:t>навколишнім</w:t>
                  </w:r>
                  <w:r>
                    <w:rPr>
                      <w:b/>
                      <w:spacing w:val="-12"/>
                      <w:sz w:val="20"/>
                    </w:rPr>
                    <w:t xml:space="preserve"> </w:t>
                  </w:r>
                  <w:r>
                    <w:rPr>
                      <w:b/>
                      <w:sz w:val="20"/>
                    </w:rPr>
                    <w:t>середовищем на рівні підприємства</w:t>
                  </w:r>
                </w:p>
              </w:txbxContent>
            </v:textbox>
            <w10:wrap anchorx="page"/>
          </v:shape>
        </w:pict>
      </w:r>
      <w:r w:rsidRPr="00767F85">
        <w:pict>
          <v:shape id="docshape24" o:spid="_x0000_s1053" type="#_x0000_t202" style="position:absolute;left:0;text-align:left;margin-left:43.45pt;margin-top:.05pt;width:100.8pt;height:45.95pt;z-index:15733760;mso-position-horizontal-relative:page" filled="f">
            <v:textbox style="mso-next-textbox:#docshape24" inset="0,0,0,0">
              <w:txbxContent>
                <w:p w:rsidR="00951819" w:rsidRDefault="00951819">
                  <w:pPr>
                    <w:spacing w:before="70" w:line="244" w:lineRule="auto"/>
                    <w:ind w:left="295" w:right="291" w:firstLine="1"/>
                    <w:jc w:val="center"/>
                    <w:rPr>
                      <w:sz w:val="20"/>
                    </w:rPr>
                  </w:pPr>
                  <w:r>
                    <w:rPr>
                      <w:spacing w:val="-2"/>
                      <w:sz w:val="20"/>
                    </w:rPr>
                    <w:t xml:space="preserve">Статистична </w:t>
                  </w:r>
                  <w:r>
                    <w:rPr>
                      <w:sz w:val="20"/>
                    </w:rPr>
                    <w:t>звітність в державні</w:t>
                  </w:r>
                  <w:r>
                    <w:rPr>
                      <w:spacing w:val="-1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органи</w:t>
                  </w:r>
                </w:p>
              </w:txbxContent>
            </v:textbox>
            <w10:wrap anchorx="page"/>
          </v:shape>
        </w:pict>
      </w:r>
      <w:r w:rsidR="00951819">
        <w:rPr>
          <w:b/>
          <w:sz w:val="20"/>
        </w:rPr>
        <w:t>Додаток</w:t>
      </w:r>
      <w:r w:rsidR="00951819">
        <w:rPr>
          <w:b/>
          <w:spacing w:val="-13"/>
          <w:sz w:val="20"/>
        </w:rPr>
        <w:t xml:space="preserve"> </w:t>
      </w:r>
      <w:r w:rsidR="00951819">
        <w:rPr>
          <w:b/>
          <w:spacing w:val="-5"/>
          <w:sz w:val="20"/>
        </w:rPr>
        <w:t>6.</w:t>
      </w:r>
    </w:p>
    <w:p w:rsidR="00892509" w:rsidRDefault="00951819">
      <w:pPr>
        <w:spacing w:line="228" w:lineRule="exact"/>
        <w:ind w:right="98"/>
        <w:jc w:val="right"/>
        <w:rPr>
          <w:sz w:val="20"/>
        </w:rPr>
      </w:pPr>
      <w:r>
        <w:rPr>
          <w:sz w:val="20"/>
        </w:rPr>
        <w:t>Мал.</w:t>
      </w:r>
      <w:r>
        <w:rPr>
          <w:spacing w:val="-1"/>
          <w:sz w:val="20"/>
        </w:rPr>
        <w:t xml:space="preserve"> </w:t>
      </w:r>
      <w:r>
        <w:rPr>
          <w:spacing w:val="-5"/>
          <w:sz w:val="20"/>
        </w:rPr>
        <w:t>1.</w:t>
      </w: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spacing w:before="173"/>
        <w:rPr>
          <w:sz w:val="20"/>
        </w:rPr>
      </w:pPr>
    </w:p>
    <w:p w:rsidR="00892509" w:rsidRDefault="00892509">
      <w:pPr>
        <w:rPr>
          <w:sz w:val="20"/>
        </w:rPr>
        <w:sectPr w:rsidR="00892509">
          <w:pgSz w:w="16840" w:h="11910" w:orient="landscape"/>
          <w:pgMar w:top="960" w:right="800" w:bottom="280" w:left="760" w:header="720" w:footer="720" w:gutter="0"/>
          <w:cols w:space="720"/>
        </w:sect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spacing w:before="214"/>
        <w:rPr>
          <w:sz w:val="20"/>
        </w:rPr>
      </w:pPr>
    </w:p>
    <w:p w:rsidR="00892509" w:rsidRDefault="00951819">
      <w:pPr>
        <w:pStyle w:val="a4"/>
        <w:numPr>
          <w:ilvl w:val="0"/>
          <w:numId w:val="3"/>
        </w:numPr>
        <w:tabs>
          <w:tab w:val="left" w:pos="463"/>
        </w:tabs>
        <w:spacing w:line="240" w:lineRule="auto"/>
        <w:ind w:left="463" w:hanging="201"/>
        <w:rPr>
          <w:b/>
          <w:sz w:val="20"/>
        </w:rPr>
      </w:pPr>
      <w:r>
        <w:rPr>
          <w:b/>
          <w:spacing w:val="-2"/>
          <w:sz w:val="20"/>
        </w:rPr>
        <w:t>Управляючі</w:t>
      </w:r>
      <w:r>
        <w:rPr>
          <w:b/>
          <w:spacing w:val="4"/>
          <w:sz w:val="20"/>
        </w:rPr>
        <w:t xml:space="preserve"> </w:t>
      </w:r>
      <w:r>
        <w:rPr>
          <w:b/>
          <w:spacing w:val="-2"/>
          <w:sz w:val="20"/>
        </w:rPr>
        <w:t>впливи</w:t>
      </w:r>
    </w:p>
    <w:p w:rsidR="00892509" w:rsidRDefault="00951819">
      <w:pPr>
        <w:rPr>
          <w:b/>
          <w:sz w:val="20"/>
        </w:rPr>
      </w:pPr>
      <w:r>
        <w:br w:type="column"/>
      </w:r>
    </w:p>
    <w:p w:rsidR="00892509" w:rsidRDefault="00892509">
      <w:pPr>
        <w:pStyle w:val="a3"/>
        <w:rPr>
          <w:b/>
          <w:sz w:val="20"/>
        </w:rPr>
      </w:pPr>
    </w:p>
    <w:p w:rsidR="00892509" w:rsidRDefault="00892509">
      <w:pPr>
        <w:pStyle w:val="a3"/>
        <w:rPr>
          <w:b/>
          <w:sz w:val="20"/>
        </w:rPr>
      </w:pPr>
    </w:p>
    <w:p w:rsidR="00892509" w:rsidRDefault="00892509">
      <w:pPr>
        <w:pStyle w:val="a3"/>
        <w:spacing w:before="9"/>
        <w:rPr>
          <w:b/>
          <w:sz w:val="20"/>
        </w:rPr>
      </w:pPr>
    </w:p>
    <w:p w:rsidR="00892509" w:rsidRDefault="00767F85">
      <w:pPr>
        <w:spacing w:line="225" w:lineRule="exact"/>
        <w:ind w:right="260"/>
        <w:jc w:val="center"/>
        <w:rPr>
          <w:b/>
          <w:sz w:val="20"/>
        </w:rPr>
      </w:pPr>
      <w:r w:rsidRPr="00767F85">
        <w:pict>
          <v:shape id="docshape25" o:spid="_x0000_s1052" type="#_x0000_t202" style="position:absolute;left:0;text-align:left;margin-left:43.45pt;margin-top:-48.75pt;width:100.8pt;height:44.35pt;z-index:15732736;mso-position-horizontal-relative:page" filled="f">
            <v:textbox style="mso-next-textbox:#docshape25" inset="0,0,0,0">
              <w:txbxContent>
                <w:p w:rsidR="00951819" w:rsidRDefault="00951819">
                  <w:pPr>
                    <w:spacing w:before="75" w:line="247" w:lineRule="auto"/>
                    <w:ind w:left="146" w:right="367"/>
                    <w:rPr>
                      <w:b/>
                      <w:sz w:val="20"/>
                    </w:rPr>
                  </w:pPr>
                  <w:r>
                    <w:rPr>
                      <w:b/>
                      <w:sz w:val="20"/>
                    </w:rPr>
                    <w:t>8.</w:t>
                  </w:r>
                  <w:r>
                    <w:rPr>
                      <w:b/>
                      <w:spacing w:val="-13"/>
                      <w:sz w:val="20"/>
                    </w:rPr>
                    <w:t xml:space="preserve"> </w:t>
                  </w:r>
                  <w:r>
                    <w:rPr>
                      <w:b/>
                      <w:sz w:val="20"/>
                    </w:rPr>
                    <w:t xml:space="preserve">Інформаційна та звітна </w:t>
                  </w:r>
                  <w:r>
                    <w:rPr>
                      <w:b/>
                      <w:spacing w:val="-2"/>
                      <w:sz w:val="20"/>
                    </w:rPr>
                    <w:t>документація</w:t>
                  </w:r>
                </w:p>
              </w:txbxContent>
            </v:textbox>
            <w10:wrap anchorx="page"/>
          </v:shape>
        </w:pict>
      </w:r>
      <w:r w:rsidR="00951819">
        <w:rPr>
          <w:b/>
          <w:sz w:val="20"/>
        </w:rPr>
        <w:t>4.3.</w:t>
      </w:r>
      <w:r w:rsidR="00951819">
        <w:rPr>
          <w:b/>
          <w:spacing w:val="-9"/>
          <w:sz w:val="20"/>
        </w:rPr>
        <w:t xml:space="preserve"> </w:t>
      </w:r>
      <w:r w:rsidR="00951819">
        <w:rPr>
          <w:b/>
          <w:sz w:val="20"/>
        </w:rPr>
        <w:t>Прийняття</w:t>
      </w:r>
      <w:r w:rsidR="00951819">
        <w:rPr>
          <w:b/>
          <w:spacing w:val="-5"/>
          <w:sz w:val="20"/>
        </w:rPr>
        <w:t xml:space="preserve"> </w:t>
      </w:r>
      <w:r w:rsidR="00951819">
        <w:rPr>
          <w:b/>
          <w:spacing w:val="-2"/>
          <w:sz w:val="20"/>
        </w:rPr>
        <w:t>рішень</w:t>
      </w:r>
    </w:p>
    <w:p w:rsidR="00892509" w:rsidRDefault="00951819">
      <w:pPr>
        <w:spacing w:line="249" w:lineRule="auto"/>
        <w:ind w:left="339" w:right="605" w:firstLine="2"/>
        <w:jc w:val="center"/>
        <w:rPr>
          <w:sz w:val="20"/>
        </w:rPr>
      </w:pPr>
      <w:r>
        <w:rPr>
          <w:sz w:val="20"/>
        </w:rPr>
        <w:t>перший керівник (заступник</w:t>
      </w:r>
      <w:r>
        <w:rPr>
          <w:spacing w:val="-13"/>
          <w:sz w:val="20"/>
        </w:rPr>
        <w:t xml:space="preserve"> </w:t>
      </w:r>
      <w:r>
        <w:rPr>
          <w:sz w:val="20"/>
        </w:rPr>
        <w:t>директора)</w:t>
      </w: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spacing w:before="52"/>
        <w:rPr>
          <w:sz w:val="20"/>
        </w:rPr>
      </w:pPr>
    </w:p>
    <w:p w:rsidR="00892509" w:rsidRDefault="00951819">
      <w:pPr>
        <w:pStyle w:val="a4"/>
        <w:numPr>
          <w:ilvl w:val="0"/>
          <w:numId w:val="2"/>
        </w:numPr>
        <w:tabs>
          <w:tab w:val="left" w:pos="641"/>
        </w:tabs>
        <w:spacing w:line="228" w:lineRule="exact"/>
        <w:ind w:left="641" w:hanging="201"/>
        <w:jc w:val="left"/>
        <w:rPr>
          <w:b/>
          <w:sz w:val="20"/>
        </w:rPr>
      </w:pPr>
      <w:r>
        <w:rPr>
          <w:b/>
          <w:spacing w:val="-2"/>
          <w:sz w:val="20"/>
        </w:rPr>
        <w:t>Обмеження</w:t>
      </w:r>
    </w:p>
    <w:p w:rsidR="00892509" w:rsidRDefault="00951819">
      <w:pPr>
        <w:spacing w:line="228" w:lineRule="exact"/>
        <w:ind w:left="440"/>
        <w:rPr>
          <w:sz w:val="20"/>
        </w:rPr>
      </w:pPr>
      <w:r>
        <w:rPr>
          <w:sz w:val="20"/>
        </w:rPr>
        <w:t>Обмеження</w:t>
      </w:r>
      <w:r>
        <w:rPr>
          <w:spacing w:val="-12"/>
          <w:sz w:val="20"/>
        </w:rPr>
        <w:t xml:space="preserve"> </w:t>
      </w:r>
      <w:r>
        <w:rPr>
          <w:sz w:val="20"/>
        </w:rPr>
        <w:t>за</w:t>
      </w:r>
      <w:r>
        <w:rPr>
          <w:spacing w:val="-6"/>
          <w:sz w:val="20"/>
        </w:rPr>
        <w:t xml:space="preserve"> </w:t>
      </w:r>
      <w:r>
        <w:rPr>
          <w:sz w:val="20"/>
        </w:rPr>
        <w:t>ресурсами,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за</w:t>
      </w:r>
    </w:p>
    <w:p w:rsidR="00892509" w:rsidRDefault="00951819">
      <w:pPr>
        <w:pStyle w:val="a4"/>
        <w:numPr>
          <w:ilvl w:val="1"/>
          <w:numId w:val="10"/>
        </w:numPr>
        <w:tabs>
          <w:tab w:val="left" w:pos="688"/>
        </w:tabs>
        <w:spacing w:before="223" w:line="240" w:lineRule="auto"/>
        <w:ind w:left="688" w:hanging="201"/>
        <w:jc w:val="left"/>
        <w:rPr>
          <w:b/>
          <w:sz w:val="20"/>
        </w:rPr>
      </w:pPr>
      <w:r>
        <w:br w:type="column"/>
      </w:r>
      <w:r>
        <w:rPr>
          <w:b/>
          <w:sz w:val="20"/>
        </w:rPr>
        <w:lastRenderedPageBreak/>
        <w:t>Орган</w:t>
      </w:r>
      <w:r>
        <w:rPr>
          <w:b/>
          <w:spacing w:val="-7"/>
          <w:sz w:val="20"/>
        </w:rPr>
        <w:t xml:space="preserve"> </w:t>
      </w:r>
      <w:r>
        <w:rPr>
          <w:b/>
          <w:spacing w:val="-2"/>
          <w:sz w:val="20"/>
        </w:rPr>
        <w:t>управління</w:t>
      </w:r>
    </w:p>
    <w:p w:rsidR="00892509" w:rsidRDefault="00892509">
      <w:pPr>
        <w:pStyle w:val="a3"/>
        <w:spacing w:before="134"/>
        <w:rPr>
          <w:b/>
          <w:sz w:val="20"/>
        </w:rPr>
      </w:pPr>
    </w:p>
    <w:p w:rsidR="00892509" w:rsidRDefault="00951819">
      <w:pPr>
        <w:spacing w:line="235" w:lineRule="auto"/>
        <w:ind w:left="156" w:right="38" w:firstLine="120"/>
        <w:rPr>
          <w:b/>
          <w:sz w:val="20"/>
        </w:rPr>
      </w:pPr>
      <w:r>
        <w:rPr>
          <w:b/>
          <w:sz w:val="20"/>
        </w:rPr>
        <w:t>4.2. Формулювання задач і вироблення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варіантів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рішень</w:t>
      </w:r>
    </w:p>
    <w:p w:rsidR="00892509" w:rsidRDefault="00951819">
      <w:pPr>
        <w:spacing w:before="2" w:line="228" w:lineRule="exact"/>
        <w:ind w:left="117"/>
        <w:jc w:val="center"/>
        <w:rPr>
          <w:b/>
          <w:sz w:val="20"/>
        </w:rPr>
      </w:pPr>
      <w:r>
        <w:rPr>
          <w:b/>
          <w:sz w:val="20"/>
        </w:rPr>
        <w:t>по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нормалізації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стану</w:t>
      </w:r>
      <w:r>
        <w:rPr>
          <w:b/>
          <w:spacing w:val="-8"/>
          <w:sz w:val="20"/>
        </w:rPr>
        <w:t xml:space="preserve"> </w:t>
      </w:r>
      <w:r>
        <w:rPr>
          <w:b/>
          <w:spacing w:val="-5"/>
          <w:sz w:val="20"/>
        </w:rPr>
        <w:t>НС</w:t>
      </w:r>
    </w:p>
    <w:p w:rsidR="00892509" w:rsidRDefault="00951819">
      <w:pPr>
        <w:spacing w:line="228" w:lineRule="exact"/>
        <w:ind w:left="117" w:right="5"/>
        <w:jc w:val="center"/>
        <w:rPr>
          <w:sz w:val="20"/>
        </w:rPr>
      </w:pPr>
      <w:r>
        <w:rPr>
          <w:sz w:val="20"/>
        </w:rPr>
        <w:t>(відділ</w:t>
      </w:r>
      <w:r>
        <w:rPr>
          <w:spacing w:val="-13"/>
          <w:sz w:val="20"/>
        </w:rPr>
        <w:t xml:space="preserve"> </w:t>
      </w:r>
      <w:r>
        <w:rPr>
          <w:sz w:val="20"/>
        </w:rPr>
        <w:t>управління</w:t>
      </w:r>
      <w:r>
        <w:rPr>
          <w:spacing w:val="-8"/>
          <w:sz w:val="20"/>
        </w:rPr>
        <w:t xml:space="preserve"> </w:t>
      </w:r>
      <w:r>
        <w:rPr>
          <w:spacing w:val="-5"/>
          <w:sz w:val="20"/>
        </w:rPr>
        <w:t>НС)</w:t>
      </w:r>
    </w:p>
    <w:p w:rsidR="00892509" w:rsidRDefault="00951819">
      <w:pPr>
        <w:rPr>
          <w:sz w:val="20"/>
        </w:rPr>
      </w:pPr>
      <w:r>
        <w:br w:type="column"/>
      </w: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spacing w:before="127"/>
        <w:rPr>
          <w:sz w:val="20"/>
        </w:rPr>
      </w:pPr>
    </w:p>
    <w:p w:rsidR="00892509" w:rsidRDefault="00951819">
      <w:pPr>
        <w:pStyle w:val="a4"/>
        <w:numPr>
          <w:ilvl w:val="2"/>
          <w:numId w:val="10"/>
        </w:numPr>
        <w:tabs>
          <w:tab w:val="left" w:pos="663"/>
        </w:tabs>
        <w:spacing w:line="235" w:lineRule="auto"/>
        <w:ind w:right="38" w:firstLine="48"/>
        <w:rPr>
          <w:b/>
          <w:sz w:val="20"/>
        </w:rPr>
      </w:pPr>
      <w:r>
        <w:rPr>
          <w:b/>
          <w:sz w:val="20"/>
        </w:rPr>
        <w:t>Аналіз інформації, визначення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проблемної</w:t>
      </w:r>
    </w:p>
    <w:p w:rsidR="00892509" w:rsidRDefault="00951819">
      <w:pPr>
        <w:spacing w:before="2" w:line="228" w:lineRule="exact"/>
        <w:ind w:left="225"/>
        <w:jc w:val="center"/>
        <w:rPr>
          <w:b/>
          <w:sz w:val="20"/>
        </w:rPr>
      </w:pPr>
      <w:r>
        <w:rPr>
          <w:b/>
          <w:spacing w:val="-2"/>
          <w:sz w:val="20"/>
        </w:rPr>
        <w:t>ситуації</w:t>
      </w:r>
    </w:p>
    <w:p w:rsidR="00892509" w:rsidRDefault="00951819">
      <w:pPr>
        <w:spacing w:line="228" w:lineRule="exact"/>
        <w:ind w:left="225" w:right="3"/>
        <w:jc w:val="center"/>
        <w:rPr>
          <w:sz w:val="20"/>
        </w:rPr>
      </w:pPr>
      <w:r>
        <w:rPr>
          <w:sz w:val="20"/>
        </w:rPr>
        <w:t>(відділ</w:t>
      </w:r>
      <w:r>
        <w:rPr>
          <w:spacing w:val="-13"/>
          <w:sz w:val="20"/>
        </w:rPr>
        <w:t xml:space="preserve"> </w:t>
      </w:r>
      <w:r>
        <w:rPr>
          <w:sz w:val="20"/>
        </w:rPr>
        <w:t>управління</w:t>
      </w:r>
      <w:r>
        <w:rPr>
          <w:spacing w:val="-8"/>
          <w:sz w:val="20"/>
        </w:rPr>
        <w:t xml:space="preserve"> </w:t>
      </w:r>
      <w:r>
        <w:rPr>
          <w:spacing w:val="-5"/>
          <w:sz w:val="20"/>
        </w:rPr>
        <w:t>НС)</w:t>
      </w:r>
    </w:p>
    <w:p w:rsidR="00892509" w:rsidRDefault="00951819">
      <w:pPr>
        <w:spacing w:before="93"/>
        <w:ind w:left="262" w:right="533" w:firstLine="196"/>
        <w:rPr>
          <w:sz w:val="20"/>
        </w:rPr>
      </w:pPr>
      <w:r>
        <w:br w:type="column"/>
      </w:r>
      <w:r>
        <w:rPr>
          <w:b/>
          <w:sz w:val="20"/>
        </w:rPr>
        <w:lastRenderedPageBreak/>
        <w:t>6.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Зовнішні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 xml:space="preserve">впливи </w:t>
      </w:r>
      <w:r>
        <w:rPr>
          <w:sz w:val="20"/>
        </w:rPr>
        <w:t>Екологічна політика держави, міста, інших підприємств та ін.</w:t>
      </w: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spacing w:before="3"/>
        <w:rPr>
          <w:sz w:val="20"/>
        </w:rPr>
      </w:pPr>
    </w:p>
    <w:p w:rsidR="00892509" w:rsidRDefault="00951819">
      <w:pPr>
        <w:pStyle w:val="a4"/>
        <w:numPr>
          <w:ilvl w:val="0"/>
          <w:numId w:val="4"/>
        </w:numPr>
        <w:tabs>
          <w:tab w:val="left" w:pos="761"/>
        </w:tabs>
        <w:spacing w:before="1" w:line="228" w:lineRule="exact"/>
        <w:ind w:left="761" w:hanging="201"/>
        <w:jc w:val="left"/>
        <w:rPr>
          <w:b/>
          <w:sz w:val="20"/>
        </w:rPr>
      </w:pPr>
      <w:r>
        <w:rPr>
          <w:b/>
          <w:sz w:val="20"/>
        </w:rPr>
        <w:t>Пам’ять</w:t>
      </w:r>
      <w:r>
        <w:rPr>
          <w:b/>
          <w:spacing w:val="-10"/>
          <w:sz w:val="20"/>
        </w:rPr>
        <w:t xml:space="preserve"> </w:t>
      </w:r>
      <w:r>
        <w:rPr>
          <w:b/>
          <w:spacing w:val="-2"/>
          <w:sz w:val="20"/>
        </w:rPr>
        <w:t>системи</w:t>
      </w:r>
    </w:p>
    <w:p w:rsidR="00892509" w:rsidRDefault="00951819">
      <w:pPr>
        <w:pStyle w:val="a4"/>
        <w:numPr>
          <w:ilvl w:val="0"/>
          <w:numId w:val="1"/>
        </w:numPr>
        <w:tabs>
          <w:tab w:val="left" w:pos="828"/>
        </w:tabs>
        <w:spacing w:line="240" w:lineRule="auto"/>
        <w:ind w:right="427" w:firstLine="144"/>
        <w:rPr>
          <w:sz w:val="20"/>
        </w:rPr>
      </w:pPr>
      <w:r>
        <w:rPr>
          <w:spacing w:val="-4"/>
          <w:sz w:val="20"/>
        </w:rPr>
        <w:t xml:space="preserve">Банк </w:t>
      </w:r>
      <w:r>
        <w:rPr>
          <w:sz w:val="20"/>
        </w:rPr>
        <w:t>інформаційних</w:t>
      </w:r>
      <w:r>
        <w:rPr>
          <w:spacing w:val="-13"/>
          <w:sz w:val="20"/>
        </w:rPr>
        <w:t xml:space="preserve"> </w:t>
      </w:r>
      <w:r>
        <w:rPr>
          <w:sz w:val="20"/>
        </w:rPr>
        <w:t xml:space="preserve">даних про стан </w:t>
      </w:r>
      <w:r>
        <w:rPr>
          <w:spacing w:val="-2"/>
          <w:sz w:val="20"/>
        </w:rPr>
        <w:t>навколишнього середовища,</w:t>
      </w:r>
    </w:p>
    <w:p w:rsidR="00892509" w:rsidRDefault="00951819">
      <w:pPr>
        <w:pStyle w:val="a4"/>
        <w:numPr>
          <w:ilvl w:val="0"/>
          <w:numId w:val="1"/>
        </w:numPr>
        <w:tabs>
          <w:tab w:val="left" w:pos="828"/>
        </w:tabs>
        <w:spacing w:line="217" w:lineRule="exact"/>
        <w:ind w:left="828" w:hanging="215"/>
        <w:rPr>
          <w:sz w:val="20"/>
        </w:rPr>
      </w:pPr>
      <w:r>
        <w:rPr>
          <w:sz w:val="20"/>
        </w:rPr>
        <w:t>Нормативна</w:t>
      </w:r>
      <w:r>
        <w:rPr>
          <w:spacing w:val="-9"/>
          <w:sz w:val="20"/>
        </w:rPr>
        <w:t xml:space="preserve"> </w:t>
      </w:r>
      <w:r>
        <w:rPr>
          <w:spacing w:val="-5"/>
          <w:sz w:val="20"/>
        </w:rPr>
        <w:t>та</w:t>
      </w:r>
    </w:p>
    <w:p w:rsidR="00892509" w:rsidRDefault="00892509">
      <w:pPr>
        <w:spacing w:line="217" w:lineRule="exact"/>
        <w:rPr>
          <w:sz w:val="20"/>
        </w:rPr>
        <w:sectPr w:rsidR="00892509">
          <w:type w:val="continuous"/>
          <w:pgSz w:w="16840" w:h="11910" w:orient="landscape"/>
          <w:pgMar w:top="760" w:right="800" w:bottom="280" w:left="760" w:header="720" w:footer="720" w:gutter="0"/>
          <w:cols w:num="5" w:space="720" w:equalWidth="0">
            <w:col w:w="2353" w:space="782"/>
            <w:col w:w="2861" w:space="40"/>
            <w:col w:w="2869" w:space="385"/>
            <w:col w:w="2446" w:space="796"/>
            <w:col w:w="2748"/>
          </w:cols>
        </w:sectPr>
      </w:pPr>
    </w:p>
    <w:p w:rsidR="00892509" w:rsidRDefault="00951819">
      <w:pPr>
        <w:pStyle w:val="a4"/>
        <w:numPr>
          <w:ilvl w:val="1"/>
          <w:numId w:val="3"/>
        </w:numPr>
        <w:tabs>
          <w:tab w:val="left" w:pos="615"/>
        </w:tabs>
        <w:spacing w:before="125" w:line="240" w:lineRule="auto"/>
        <w:ind w:right="109" w:firstLine="0"/>
        <w:rPr>
          <w:sz w:val="20"/>
        </w:rPr>
      </w:pPr>
      <w:r>
        <w:rPr>
          <w:sz w:val="20"/>
        </w:rPr>
        <w:lastRenderedPageBreak/>
        <w:t>Оформлення</w:t>
      </w:r>
      <w:r>
        <w:rPr>
          <w:spacing w:val="-13"/>
          <w:sz w:val="20"/>
        </w:rPr>
        <w:t xml:space="preserve"> </w:t>
      </w:r>
      <w:r>
        <w:rPr>
          <w:sz w:val="20"/>
        </w:rPr>
        <w:t>рішень (накази,</w:t>
      </w:r>
      <w:r>
        <w:rPr>
          <w:spacing w:val="-13"/>
          <w:sz w:val="20"/>
        </w:rPr>
        <w:t xml:space="preserve"> </w:t>
      </w:r>
      <w:r>
        <w:rPr>
          <w:sz w:val="20"/>
        </w:rPr>
        <w:t xml:space="preserve">розпорядження, графіки додаткових </w:t>
      </w:r>
      <w:r>
        <w:rPr>
          <w:spacing w:val="-2"/>
          <w:sz w:val="20"/>
        </w:rPr>
        <w:t>заходів)</w:t>
      </w:r>
    </w:p>
    <w:p w:rsidR="00892509" w:rsidRDefault="00892509">
      <w:pPr>
        <w:pStyle w:val="a3"/>
        <w:spacing w:before="2"/>
        <w:rPr>
          <w:sz w:val="20"/>
        </w:rPr>
      </w:pPr>
    </w:p>
    <w:p w:rsidR="00892509" w:rsidRDefault="00951819">
      <w:pPr>
        <w:pStyle w:val="a4"/>
        <w:numPr>
          <w:ilvl w:val="1"/>
          <w:numId w:val="3"/>
        </w:numPr>
        <w:tabs>
          <w:tab w:val="left" w:pos="611"/>
        </w:tabs>
        <w:spacing w:line="249" w:lineRule="auto"/>
        <w:ind w:right="38" w:firstLine="0"/>
        <w:rPr>
          <w:i/>
          <w:sz w:val="20"/>
        </w:rPr>
      </w:pPr>
      <w:r>
        <w:rPr>
          <w:sz w:val="20"/>
        </w:rPr>
        <w:t>Доведення</w:t>
      </w:r>
      <w:r>
        <w:rPr>
          <w:spacing w:val="-13"/>
          <w:sz w:val="20"/>
        </w:rPr>
        <w:t xml:space="preserve"> </w:t>
      </w:r>
      <w:r>
        <w:rPr>
          <w:sz w:val="20"/>
        </w:rPr>
        <w:t>рішень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до </w:t>
      </w:r>
      <w:r>
        <w:rPr>
          <w:spacing w:val="-2"/>
          <w:sz w:val="20"/>
        </w:rPr>
        <w:t>виконавців</w:t>
      </w:r>
    </w:p>
    <w:p w:rsidR="00892509" w:rsidRDefault="00951819">
      <w:pPr>
        <w:spacing w:line="249" w:lineRule="auto"/>
        <w:ind w:left="262" w:right="38"/>
        <w:rPr>
          <w:sz w:val="20"/>
        </w:rPr>
      </w:pPr>
      <w:r>
        <w:br w:type="column"/>
      </w:r>
      <w:r>
        <w:rPr>
          <w:sz w:val="20"/>
        </w:rPr>
        <w:lastRenderedPageBreak/>
        <w:t>строками,</w:t>
      </w:r>
      <w:r>
        <w:rPr>
          <w:spacing w:val="-13"/>
          <w:sz w:val="20"/>
        </w:rPr>
        <w:t xml:space="preserve"> </w:t>
      </w:r>
      <w:r>
        <w:rPr>
          <w:sz w:val="20"/>
        </w:rPr>
        <w:t>за</w:t>
      </w:r>
      <w:r>
        <w:rPr>
          <w:spacing w:val="-12"/>
          <w:sz w:val="20"/>
        </w:rPr>
        <w:t xml:space="preserve"> </w:t>
      </w:r>
      <w:r>
        <w:rPr>
          <w:sz w:val="20"/>
        </w:rPr>
        <w:t>мірою</w:t>
      </w:r>
      <w:r>
        <w:rPr>
          <w:spacing w:val="-13"/>
          <w:sz w:val="20"/>
        </w:rPr>
        <w:t xml:space="preserve"> </w:t>
      </w:r>
      <w:r>
        <w:rPr>
          <w:sz w:val="20"/>
        </w:rPr>
        <w:t>самостійності особи, що приймає рішення</w:t>
      </w:r>
    </w:p>
    <w:p w:rsidR="00892509" w:rsidRDefault="00951819">
      <w:pPr>
        <w:rPr>
          <w:sz w:val="20"/>
        </w:rPr>
      </w:pPr>
      <w:r>
        <w:br w:type="column"/>
      </w: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rPr>
          <w:sz w:val="20"/>
        </w:rPr>
      </w:pPr>
    </w:p>
    <w:p w:rsidR="00892509" w:rsidRDefault="00892509">
      <w:pPr>
        <w:pStyle w:val="a3"/>
        <w:spacing w:before="75"/>
        <w:rPr>
          <w:sz w:val="20"/>
        </w:rPr>
      </w:pPr>
    </w:p>
    <w:p w:rsidR="00892509" w:rsidRDefault="00951819">
      <w:pPr>
        <w:pStyle w:val="a4"/>
        <w:numPr>
          <w:ilvl w:val="0"/>
          <w:numId w:val="8"/>
        </w:numPr>
        <w:tabs>
          <w:tab w:val="left" w:pos="467"/>
        </w:tabs>
        <w:spacing w:before="1" w:line="240" w:lineRule="auto"/>
        <w:ind w:left="467" w:hanging="205"/>
        <w:jc w:val="left"/>
        <w:rPr>
          <w:b/>
          <w:sz w:val="20"/>
        </w:rPr>
      </w:pPr>
      <w:r>
        <w:rPr>
          <w:b/>
          <w:sz w:val="20"/>
        </w:rPr>
        <w:t>Інформація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про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стан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об’єкта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управління</w:t>
      </w:r>
    </w:p>
    <w:p w:rsidR="00892509" w:rsidRDefault="00951819">
      <w:pPr>
        <w:spacing w:before="10"/>
        <w:ind w:left="262" w:right="1078"/>
        <w:rPr>
          <w:sz w:val="20"/>
        </w:rPr>
      </w:pPr>
      <w:r>
        <w:br w:type="column"/>
      </w:r>
      <w:r>
        <w:rPr>
          <w:spacing w:val="-2"/>
          <w:sz w:val="20"/>
        </w:rPr>
        <w:lastRenderedPageBreak/>
        <w:t>інструктивна документація,</w:t>
      </w:r>
    </w:p>
    <w:p w:rsidR="00892509" w:rsidRDefault="00951819">
      <w:pPr>
        <w:pStyle w:val="a4"/>
        <w:numPr>
          <w:ilvl w:val="0"/>
          <w:numId w:val="8"/>
        </w:numPr>
        <w:tabs>
          <w:tab w:val="left" w:pos="621"/>
        </w:tabs>
        <w:spacing w:line="240" w:lineRule="auto"/>
        <w:ind w:left="262" w:right="1027" w:firstLine="144"/>
        <w:jc w:val="left"/>
        <w:rPr>
          <w:sz w:val="20"/>
        </w:rPr>
      </w:pPr>
      <w:proofErr w:type="spellStart"/>
      <w:r>
        <w:rPr>
          <w:spacing w:val="-2"/>
          <w:sz w:val="20"/>
        </w:rPr>
        <w:t>Проектно-</w:t>
      </w:r>
      <w:proofErr w:type="spellEnd"/>
      <w:r>
        <w:rPr>
          <w:spacing w:val="-2"/>
          <w:sz w:val="20"/>
        </w:rPr>
        <w:t xml:space="preserve"> технологічна документація,</w:t>
      </w:r>
    </w:p>
    <w:p w:rsidR="00892509" w:rsidRDefault="00951819">
      <w:pPr>
        <w:pStyle w:val="a4"/>
        <w:numPr>
          <w:ilvl w:val="0"/>
          <w:numId w:val="8"/>
        </w:numPr>
        <w:tabs>
          <w:tab w:val="left" w:pos="621"/>
        </w:tabs>
        <w:spacing w:before="16" w:line="240" w:lineRule="auto"/>
        <w:ind w:left="621" w:hanging="215"/>
        <w:jc w:val="left"/>
        <w:rPr>
          <w:sz w:val="20"/>
        </w:rPr>
      </w:pPr>
      <w:r>
        <w:rPr>
          <w:sz w:val="20"/>
        </w:rPr>
        <w:t>Плани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заходів</w:t>
      </w:r>
    </w:p>
    <w:p w:rsidR="00892509" w:rsidRDefault="00892509">
      <w:pPr>
        <w:rPr>
          <w:sz w:val="20"/>
        </w:rPr>
        <w:sectPr w:rsidR="00892509">
          <w:type w:val="continuous"/>
          <w:pgSz w:w="16840" w:h="11910" w:orient="landscape"/>
          <w:pgMar w:top="760" w:right="800" w:bottom="280" w:left="760" w:header="720" w:footer="720" w:gutter="0"/>
          <w:cols w:num="4" w:space="720" w:equalWidth="0">
            <w:col w:w="2467" w:space="846"/>
            <w:col w:w="3176" w:space="852"/>
            <w:col w:w="4197" w:space="1200"/>
            <w:col w:w="2542"/>
          </w:cols>
        </w:sectPr>
      </w:pPr>
    </w:p>
    <w:p w:rsidR="00892509" w:rsidRDefault="00767F85">
      <w:pPr>
        <w:pStyle w:val="a3"/>
        <w:spacing w:before="8"/>
        <w:rPr>
          <w:sz w:val="13"/>
        </w:rPr>
      </w:pPr>
      <w:r w:rsidRPr="00767F85">
        <w:lastRenderedPageBreak/>
        <w:pict>
          <v:group id="docshapegroup26" o:spid="_x0000_s1026" style="position:absolute;margin-left:43.1pt;margin-top:48.25pt;width:749.75pt;height:488.55pt;z-index:-17149952;mso-position-horizontal-relative:page;mso-position-vertical-relative:page" coordorigin="862,965" coordsize="14995,9771">
            <v:shape id="docshape27" o:spid="_x0000_s1051" style="position:absolute;left:869;top:2232;width:14980;height:8496" coordorigin="869,2232" coordsize="14980,8496" o:spt="100" adj="0,,0" path="m4761,9406r11088,l15849,7114r-11088,l4761,9406xm13603,7114r2242,l15845,3730r-2242,l13603,7114xm13397,3384r2448,l15845,2232r-2448,l13397,3384xm3461,4536r9504,l12965,2232r-9504,l3461,4536xm3749,4248r2880,l6629,2952r-2880,l3749,4248xm6773,4248r3024,l9797,2952r-3024,l6773,4248xm9941,4392r2880,l12821,2952r-2880,l9941,4392xm7209,10728r3312,l10521,9576r-3312,l7209,10728xm869,8280r2592,l3461,5112r-2592,l869,8280xe" filled="f">
              <v:stroke joinstyle="round"/>
              <v:formulas/>
              <v:path arrowok="t" o:connecttype="segments"/>
            </v:shape>
            <v:shape id="docshape28" o:spid="_x0000_s1050" style="position:absolute;left:3897;top:8554;width:864;height:1440" coordorigin="3897,8554" coordsize="864,1440" o:spt="100" adj="0,,0" path="m4761,8554r-864,m3897,8554r,1440e" filled="f">
              <v:stroke joinstyle="round"/>
              <v:formulas/>
              <v:path arrowok="t" o:connecttype="segments"/>
            </v:shape>
            <v:shape id="docshape29" o:spid="_x0000_s1049" style="position:absolute;left:1654;top:1838;width:120;height:337" coordorigin="1654,1838" coordsize="120,337" o:spt="100" adj="0,,0" path="m1724,1938r-20,l1704,2175r20,l1724,1938xm1714,1838r-60,120l1704,1958r,-20l1764,1938r-50,-100xm1764,1938r-40,l1724,1958r50,l1764,1938xe" fillcolor="black" stroked="f">
              <v:stroke joinstyle="round"/>
              <v:formulas/>
              <v:path arrowok="t" o:connecttype="segments"/>
            </v:shape>
            <v:rect id="docshape30" o:spid="_x0000_s1048" style="position:absolute;left:869;top:965;width:2016;height:919" stroked="f"/>
            <v:line id="_x0000_s1047" style="position:absolute" from="13397,2808" to="4757,2808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31" o:spid="_x0000_s1046" type="#_x0000_t75" style="position:absolute;left:4697;top:2808;width:120;height:288">
              <v:imagedata r:id="rId22" o:title=""/>
            </v:shape>
            <v:shape id="docshape32" o:spid="_x0000_s1045" type="#_x0000_t75" style="position:absolute;left:8153;top:2808;width:120;height:288">
              <v:imagedata r:id="rId22" o:title=""/>
            </v:shape>
            <v:shape id="docshape33" o:spid="_x0000_s1044" type="#_x0000_t75" style="position:absolute;left:12969;top:4173;width:288;height:120">
              <v:imagedata r:id="rId23" o:title=""/>
            </v:shape>
            <v:shape id="docshape34" o:spid="_x0000_s1043" style="position:absolute;left:5045;top:3926;width:8558;height:3188" coordorigin="5045,3926" coordsize="8558,3188" o:spt="100" adj="0,,0" path="m13257,4234r,2880m5045,3926r,576m5045,4502r8558,e" filled="f">
              <v:stroke joinstyle="round"/>
              <v:formulas/>
              <v:path arrowok="t" o:connecttype="segments"/>
            </v:shape>
            <v:shape id="docshape35" o:spid="_x0000_s1042" type="#_x0000_t75" style="position:absolute;left:13308;top:4442;width:295;height:120">
              <v:imagedata r:id="rId24" o:title=""/>
            </v:shape>
            <v:line id="_x0000_s1041" style="position:absolute" from="13603,4354" to="5193,4354"/>
            <v:shape id="docshape36" o:spid="_x0000_s1040" style="position:absolute;left:5132;top:3922;width:3141;height:758" coordorigin="5133,3922" coordsize="3141,758" o:spt="100" adj="0,,0" path="m5253,4042r-10,-20l5193,3922r-60,120l5183,4042r,312l5203,4354r,-312l5253,4042xm8273,4368r-10,-20l8213,4248r-60,120l8203,4368r,312l8223,4680r,-312l8273,4368xe" fillcolor="black" stroked="f">
              <v:stroke joinstyle="round"/>
              <v:formulas/>
              <v:path arrowok="t" o:connecttype="segments"/>
            </v:shape>
            <v:rect id="docshape37" o:spid="_x0000_s1039" style="position:absolute;left:4181;top:4976;width:3312;height:1576" filled="f"/>
            <v:shape id="docshape38" o:spid="_x0000_s1038" style="position:absolute;left:4121;top:4248;width:120;height:728" coordorigin="4121,4248" coordsize="120,728" o:spt="100" adj="0,,0" path="m4191,4348r-20,l4171,4976r20,l4191,4348xm4181,4248r-60,120l4171,4368r,-20l4231,4348r-50,-100xm4231,4348r-40,l4191,4368r50,l4231,4348xe" fillcolor="black" stroked="f">
              <v:stroke joinstyle="round"/>
              <v:formulas/>
              <v:path arrowok="t" o:connecttype="segments"/>
            </v:shape>
            <v:line id="_x0000_s1037" style="position:absolute" from="3461,3816" to="2165,3816"/>
            <v:shape id="docshape39" o:spid="_x0000_s1036" style="position:absolute;left:2105;top:3816;width:120;height:1296" coordorigin="2105,3816" coordsize="120,1296" o:spt="100" adj="0,,0" path="m2155,4992r-50,l2165,5112r50,-100l2155,5012r,-20xm2175,3816r-20,l2155,5012r20,l2175,3816xm2225,4992r-50,l2175,5012r40,l2225,4992xe" fillcolor="black" stroked="f">
              <v:stroke joinstyle="round"/>
              <v:formulas/>
              <v:path arrowok="t" o:connecttype="segments"/>
            </v:shape>
            <v:line id="_x0000_s1035" style="position:absolute" from="2273,8280" to="2273,10282"/>
            <v:shape id="docshape40" o:spid="_x0000_s1034" style="position:absolute;left:2273;top:10222;width:4896;height:120" coordorigin="2273,10222" coordsize="4896,120" o:spt="100" adj="0,,0" path="m7049,10222r,120l7149,10292r-80,l7069,10272r80,l7049,10222xm7049,10272r-4776,l2273,10292r4776,l7049,10272xm7149,10272r-80,l7069,10292r80,l7169,10282r-20,-10xe" fillcolor="black" stroked="f">
              <v:stroke joinstyle="round"/>
              <v:formulas/>
              <v:path arrowok="t" o:connecttype="segments"/>
            </v:shape>
            <v:line id="_x0000_s1033" style="position:absolute" from="10625,10282" to="13073,10282"/>
            <v:shape id="docshape41" o:spid="_x0000_s1032" style="position:absolute;left:13013;top:9575;width:120;height:707" coordorigin="13013,9575" coordsize="120,707" o:spt="100" adj="0,,0" path="m13083,9675r-20,l13063,10282r20,l13083,9675xm13073,9575r-60,120l13063,9695r,-20l13123,9675r-50,-100xm13123,9675r-40,l13083,9695r50,l13123,9675xe" fillcolor="black" stroked="f">
              <v:stroke joinstyle="round"/>
              <v:formulas/>
              <v:path arrowok="t" o:connecttype="segments"/>
            </v:shape>
            <v:line id="_x0000_s1031" style="position:absolute" from="3897,9994" to="7209,9994"/>
            <v:shape id="docshape42" o:spid="_x0000_s1030" style="position:absolute;left:12969;top:3658;width:634;height:288" coordorigin="12969,3658" coordsize="634,288" path="m13444,3658r,72l12969,3730r,144l13444,3874r,72l13603,3802r-159,-144xe" filled="f">
              <v:path arrowok="t"/>
            </v:shape>
            <v:shape id="docshape43" o:spid="_x0000_s1029" style="position:absolute;left:12969;top:3742;width:634;height:120" coordorigin="12969,3742" coordsize="634,120" o:spt="100" adj="0,,0" path="m13089,3742r-120,60l13089,3862r,-50l13069,3812r,-20l13089,3792r,-50xm13089,3792r-20,l13069,3812r20,l13089,3792xm13603,3792r-514,l13089,3812r514,l13603,3792xe" fillcolor="black" stroked="f">
              <v:stroke joinstyle="round"/>
              <v:formulas/>
              <v:path arrowok="t" o:connecttype="segments"/>
            </v:shape>
            <v:line id="_x0000_s1028" style="position:absolute" from="7497,5386" to="8073,5386"/>
            <v:shape id="docshape44" o:spid="_x0000_s1027" style="position:absolute;left:2889;top:1363;width:11602;height:4023" coordorigin="2889,1363" coordsize="11602,4023" o:spt="100" adj="0,,0" path="m3465,2928r-456,l3009,2878r-120,60l3009,2998r,-50l3465,2948r,-20xm8133,4066r-10,-20l8073,3946r-60,120l8063,4066r,1320l8083,5386r,-1320l8133,4066xm14491,2112r-50,l14441,1363r-20,l14421,2112r-50,l14431,2232r50,-100l14491,2112xe" fillcolor="black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tbl>
      <w:tblPr>
        <w:tblStyle w:val="TableNormal"/>
        <w:tblW w:w="0" w:type="auto"/>
        <w:tblInd w:w="415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156"/>
        <w:gridCol w:w="1934"/>
        <w:gridCol w:w="2880"/>
        <w:gridCol w:w="3830"/>
      </w:tblGrid>
      <w:tr w:rsidR="00892509">
        <w:trPr>
          <w:trHeight w:val="1425"/>
        </w:trPr>
        <w:tc>
          <w:tcPr>
            <w:tcW w:w="2156" w:type="dxa"/>
          </w:tcPr>
          <w:p w:rsidR="00892509" w:rsidRDefault="00951819">
            <w:pPr>
              <w:pStyle w:val="TableParagraph"/>
              <w:spacing w:before="77" w:line="256" w:lineRule="auto"/>
              <w:ind w:left="155" w:right="217"/>
              <w:rPr>
                <w:b/>
                <w:sz w:val="20"/>
              </w:rPr>
            </w:pPr>
            <w:r>
              <w:rPr>
                <w:b/>
                <w:sz w:val="20"/>
              </w:rPr>
              <w:t>2.1. Оперативний контроль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стану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НС</w:t>
            </w:r>
          </w:p>
        </w:tc>
        <w:tc>
          <w:tcPr>
            <w:tcW w:w="1934" w:type="dxa"/>
          </w:tcPr>
          <w:p w:rsidR="00892509" w:rsidRDefault="00951819">
            <w:pPr>
              <w:pStyle w:val="TableParagraph"/>
              <w:spacing w:before="77"/>
              <w:ind w:left="155" w:right="186"/>
              <w:rPr>
                <w:sz w:val="20"/>
              </w:rPr>
            </w:pPr>
            <w:r>
              <w:rPr>
                <w:b/>
                <w:sz w:val="20"/>
              </w:rPr>
              <w:t xml:space="preserve">2.2. Аналіз </w:t>
            </w:r>
            <w:r>
              <w:rPr>
                <w:b/>
                <w:spacing w:val="-2"/>
                <w:sz w:val="20"/>
              </w:rPr>
              <w:t>матеріалів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(відділ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управління </w:t>
            </w:r>
            <w:r>
              <w:rPr>
                <w:spacing w:val="-4"/>
                <w:sz w:val="20"/>
              </w:rPr>
              <w:t>НС)</w:t>
            </w:r>
          </w:p>
        </w:tc>
        <w:tc>
          <w:tcPr>
            <w:tcW w:w="2880" w:type="dxa"/>
          </w:tcPr>
          <w:p w:rsidR="00892509" w:rsidRDefault="00951819">
            <w:pPr>
              <w:pStyle w:val="TableParagraph"/>
              <w:spacing w:before="79" w:line="237" w:lineRule="auto"/>
              <w:ind w:left="156" w:right="125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2.3. Планові і позачергові контрольні перевірки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стану НС підприємства</w:t>
            </w:r>
          </w:p>
          <w:p w:rsidR="00892509" w:rsidRDefault="00951819">
            <w:pPr>
              <w:pStyle w:val="TableParagraph"/>
              <w:spacing w:before="6"/>
              <w:ind w:left="156"/>
              <w:jc w:val="both"/>
              <w:rPr>
                <w:sz w:val="20"/>
              </w:rPr>
            </w:pPr>
            <w:r>
              <w:rPr>
                <w:sz w:val="20"/>
              </w:rPr>
              <w:t>(відділ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управління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НС)</w:t>
            </w:r>
          </w:p>
        </w:tc>
        <w:tc>
          <w:tcPr>
            <w:tcW w:w="3830" w:type="dxa"/>
          </w:tcPr>
          <w:p w:rsidR="00892509" w:rsidRDefault="00951819">
            <w:pPr>
              <w:pStyle w:val="TableParagraph"/>
              <w:spacing w:before="77" w:line="244" w:lineRule="auto"/>
              <w:ind w:left="157" w:right="298"/>
              <w:rPr>
                <w:sz w:val="20"/>
              </w:rPr>
            </w:pPr>
            <w:r>
              <w:rPr>
                <w:b/>
                <w:sz w:val="20"/>
              </w:rPr>
              <w:t>2.4.Аналіз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інформації,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що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надійшла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з підвідомчих підрозділів та структур </w:t>
            </w:r>
            <w:r>
              <w:rPr>
                <w:sz w:val="20"/>
              </w:rPr>
              <w:t>(відділ управління НС)</w:t>
            </w:r>
          </w:p>
        </w:tc>
      </w:tr>
    </w:tbl>
    <w:p w:rsidR="00892509" w:rsidRDefault="00892509">
      <w:pPr>
        <w:pStyle w:val="a3"/>
        <w:spacing w:before="150"/>
        <w:rPr>
          <w:sz w:val="20"/>
        </w:rPr>
      </w:pPr>
    </w:p>
    <w:p w:rsidR="00892509" w:rsidRDefault="00951819">
      <w:pPr>
        <w:pStyle w:val="a4"/>
        <w:numPr>
          <w:ilvl w:val="1"/>
          <w:numId w:val="8"/>
        </w:numPr>
        <w:tabs>
          <w:tab w:val="left" w:pos="6806"/>
        </w:tabs>
        <w:spacing w:line="240" w:lineRule="auto"/>
        <w:ind w:right="6447" w:firstLine="0"/>
        <w:rPr>
          <w:sz w:val="20"/>
        </w:rPr>
      </w:pPr>
      <w:r>
        <w:rPr>
          <w:b/>
          <w:sz w:val="20"/>
        </w:rPr>
        <w:t xml:space="preserve">Об’єкт управління </w:t>
      </w:r>
      <w:r>
        <w:rPr>
          <w:sz w:val="20"/>
        </w:rPr>
        <w:t>Діяльність,</w:t>
      </w:r>
      <w:r>
        <w:rPr>
          <w:spacing w:val="-13"/>
          <w:sz w:val="20"/>
        </w:rPr>
        <w:t xml:space="preserve"> </w:t>
      </w:r>
      <w:r>
        <w:rPr>
          <w:sz w:val="20"/>
        </w:rPr>
        <w:t>направлена</w:t>
      </w:r>
      <w:r>
        <w:rPr>
          <w:spacing w:val="-12"/>
          <w:sz w:val="20"/>
        </w:rPr>
        <w:t xml:space="preserve"> </w:t>
      </w:r>
      <w:r>
        <w:rPr>
          <w:sz w:val="20"/>
        </w:rPr>
        <w:t>на забезпечення безпеки НС</w:t>
      </w:r>
    </w:p>
    <w:p w:rsidR="00892509" w:rsidRDefault="00892509">
      <w:pPr>
        <w:rPr>
          <w:sz w:val="20"/>
        </w:rPr>
        <w:sectPr w:rsidR="00892509">
          <w:type w:val="continuous"/>
          <w:pgSz w:w="16840" w:h="11910" w:orient="landscape"/>
          <w:pgMar w:top="760" w:right="800" w:bottom="280" w:left="760" w:header="720" w:footer="720" w:gutter="0"/>
          <w:cols w:space="720"/>
        </w:sectPr>
      </w:pPr>
    </w:p>
    <w:p w:rsidR="00892509" w:rsidRDefault="00951819">
      <w:pPr>
        <w:spacing w:before="73"/>
        <w:ind w:right="105"/>
        <w:jc w:val="right"/>
        <w:rPr>
          <w:b/>
          <w:sz w:val="20"/>
        </w:rPr>
      </w:pPr>
      <w:r>
        <w:rPr>
          <w:b/>
          <w:sz w:val="20"/>
        </w:rPr>
        <w:lastRenderedPageBreak/>
        <w:t>Додаток</w:t>
      </w:r>
      <w:r>
        <w:rPr>
          <w:b/>
          <w:spacing w:val="-13"/>
          <w:sz w:val="20"/>
        </w:rPr>
        <w:t xml:space="preserve"> </w:t>
      </w:r>
      <w:r>
        <w:rPr>
          <w:b/>
          <w:spacing w:val="-5"/>
          <w:sz w:val="20"/>
        </w:rPr>
        <w:t>7.</w:t>
      </w:r>
    </w:p>
    <w:p w:rsidR="00892509" w:rsidRDefault="00892509">
      <w:pPr>
        <w:pStyle w:val="a3"/>
        <w:rPr>
          <w:b/>
          <w:sz w:val="20"/>
        </w:rPr>
      </w:pPr>
    </w:p>
    <w:p w:rsidR="00892509" w:rsidRDefault="00951819">
      <w:pPr>
        <w:ind w:left="586" w:firstLine="7423"/>
        <w:rPr>
          <w:b/>
          <w:sz w:val="20"/>
        </w:rPr>
      </w:pPr>
      <w:r>
        <w:rPr>
          <w:b/>
          <w:sz w:val="20"/>
        </w:rPr>
        <w:t>Таблиця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 xml:space="preserve">1.7 </w:t>
      </w:r>
      <w:proofErr w:type="spellStart"/>
      <w:r>
        <w:rPr>
          <w:b/>
          <w:position w:val="1"/>
          <w:sz w:val="20"/>
        </w:rPr>
        <w:t>Визначения</w:t>
      </w:r>
      <w:proofErr w:type="spellEnd"/>
      <w:r>
        <w:rPr>
          <w:b/>
          <w:position w:val="1"/>
          <w:sz w:val="20"/>
        </w:rPr>
        <w:t xml:space="preserve"> коефіцієнта К</w:t>
      </w:r>
      <w:r>
        <w:rPr>
          <w:b/>
          <w:sz w:val="13"/>
        </w:rPr>
        <w:t>х</w:t>
      </w:r>
      <w:r>
        <w:rPr>
          <w:b/>
          <w:position w:val="1"/>
          <w:sz w:val="20"/>
        </w:rPr>
        <w:t>, що характеризує ступінь забрудненості поверхні води сміттям.</w:t>
      </w:r>
    </w:p>
    <w:p w:rsidR="00892509" w:rsidRDefault="00892509">
      <w:pPr>
        <w:pStyle w:val="a3"/>
        <w:spacing w:before="1"/>
        <w:rPr>
          <w:b/>
          <w:sz w:val="20"/>
        </w:rPr>
      </w:pPr>
    </w:p>
    <w:tbl>
      <w:tblPr>
        <w:tblStyle w:val="TableNormal"/>
        <w:tblW w:w="0" w:type="auto"/>
        <w:tblInd w:w="7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60"/>
        <w:gridCol w:w="1047"/>
      </w:tblGrid>
      <w:tr w:rsidR="00892509">
        <w:trPr>
          <w:trHeight w:val="595"/>
        </w:trPr>
        <w:tc>
          <w:tcPr>
            <w:tcW w:w="6060" w:type="dxa"/>
          </w:tcPr>
          <w:p w:rsidR="00892509" w:rsidRDefault="00951819">
            <w:pPr>
              <w:pStyle w:val="TableParagraph"/>
              <w:spacing w:before="53"/>
              <w:ind w:left="2002"/>
              <w:rPr>
                <w:sz w:val="20"/>
              </w:rPr>
            </w:pPr>
            <w:r>
              <w:rPr>
                <w:sz w:val="20"/>
              </w:rPr>
              <w:t>Зовнішній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вигляд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поверхні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води</w:t>
            </w:r>
          </w:p>
        </w:tc>
        <w:tc>
          <w:tcPr>
            <w:tcW w:w="1047" w:type="dxa"/>
          </w:tcPr>
          <w:p w:rsidR="00892509" w:rsidRDefault="00951819">
            <w:pPr>
              <w:pStyle w:val="TableParagraph"/>
              <w:spacing w:before="53"/>
              <w:ind w:right="79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К</w:t>
            </w:r>
          </w:p>
          <w:p w:rsidR="00892509" w:rsidRDefault="00951819">
            <w:pPr>
              <w:pStyle w:val="TableParagraph"/>
              <w:spacing w:before="85"/>
              <w:ind w:left="6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х</w:t>
            </w:r>
          </w:p>
        </w:tc>
      </w:tr>
      <w:tr w:rsidR="00892509">
        <w:trPr>
          <w:trHeight w:val="988"/>
        </w:trPr>
        <w:tc>
          <w:tcPr>
            <w:tcW w:w="6060" w:type="dxa"/>
          </w:tcPr>
          <w:p w:rsidR="00892509" w:rsidRDefault="00951819">
            <w:pPr>
              <w:pStyle w:val="TableParagraph"/>
              <w:ind w:left="110" w:right="95" w:firstLine="710"/>
              <w:jc w:val="both"/>
              <w:rPr>
                <w:sz w:val="20"/>
              </w:rPr>
            </w:pPr>
            <w:r>
              <w:rPr>
                <w:sz w:val="20"/>
              </w:rPr>
              <w:t>Чиста водна поверхня, на відкритій акваторії площею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100 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 xml:space="preserve"> є окремі невеликі плями дрібного сміття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загальною площею не більше 0,01 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.</w:t>
            </w:r>
          </w:p>
        </w:tc>
        <w:tc>
          <w:tcPr>
            <w:tcW w:w="1047" w:type="dxa"/>
          </w:tcPr>
          <w:p w:rsidR="00892509" w:rsidRDefault="00951819">
            <w:pPr>
              <w:pStyle w:val="TableParagraph"/>
              <w:spacing w:before="226"/>
              <w:ind w:right="11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</w:tr>
      <w:tr w:rsidR="00892509">
        <w:trPr>
          <w:trHeight w:val="1003"/>
        </w:trPr>
        <w:tc>
          <w:tcPr>
            <w:tcW w:w="6060" w:type="dxa"/>
          </w:tcPr>
          <w:p w:rsidR="00892509" w:rsidRDefault="00951819">
            <w:pPr>
              <w:pStyle w:val="TableParagraph"/>
              <w:ind w:left="110" w:right="96" w:firstLine="710"/>
              <w:jc w:val="both"/>
              <w:rPr>
                <w:sz w:val="20"/>
              </w:rPr>
            </w:pPr>
            <w:r>
              <w:rPr>
                <w:sz w:val="20"/>
              </w:rPr>
              <w:t>На площі 100 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 xml:space="preserve"> відкритої акваторії є окремі невеликі плями дрібного сміття загальною площею не більше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1 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, окремі предмети з розмірами у будь-якому напрямку не більше 25 см.</w:t>
            </w:r>
          </w:p>
        </w:tc>
        <w:tc>
          <w:tcPr>
            <w:tcW w:w="1047" w:type="dxa"/>
          </w:tcPr>
          <w:p w:rsidR="00892509" w:rsidRDefault="00951819">
            <w:pPr>
              <w:pStyle w:val="TableParagraph"/>
              <w:spacing w:before="226"/>
              <w:ind w:right="11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</w:tr>
      <w:tr w:rsidR="00892509">
        <w:trPr>
          <w:trHeight w:val="988"/>
        </w:trPr>
        <w:tc>
          <w:tcPr>
            <w:tcW w:w="6060" w:type="dxa"/>
          </w:tcPr>
          <w:p w:rsidR="00892509" w:rsidRDefault="00951819">
            <w:pPr>
              <w:pStyle w:val="TableParagraph"/>
              <w:ind w:left="110" w:right="97" w:firstLine="710"/>
              <w:jc w:val="both"/>
              <w:rPr>
                <w:sz w:val="20"/>
              </w:rPr>
            </w:pPr>
            <w:r>
              <w:rPr>
                <w:sz w:val="20"/>
              </w:rPr>
              <w:t>На площі 100 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 xml:space="preserve"> відкритої акваторії є окремі невеликі плями дрібного сміття площею не більше 2 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окремі предмети з розмірами, у будь-якому напрямку не більше 50 см.</w:t>
            </w:r>
          </w:p>
        </w:tc>
        <w:tc>
          <w:tcPr>
            <w:tcW w:w="1047" w:type="dxa"/>
          </w:tcPr>
          <w:p w:rsidR="00892509" w:rsidRDefault="00951819">
            <w:pPr>
              <w:pStyle w:val="TableParagraph"/>
              <w:spacing w:before="226"/>
              <w:ind w:right="11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</w:tr>
      <w:tr w:rsidR="00892509">
        <w:trPr>
          <w:trHeight w:val="1242"/>
        </w:trPr>
        <w:tc>
          <w:tcPr>
            <w:tcW w:w="6060" w:type="dxa"/>
          </w:tcPr>
          <w:p w:rsidR="00892509" w:rsidRDefault="00951819">
            <w:pPr>
              <w:pStyle w:val="TableParagraph"/>
              <w:ind w:left="110" w:firstLine="710"/>
              <w:rPr>
                <w:sz w:val="20"/>
              </w:rPr>
            </w:pPr>
            <w:r>
              <w:rPr>
                <w:sz w:val="20"/>
              </w:rPr>
              <w:t>На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площі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100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відкритої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акваторії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є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плями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сміття загальною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площею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до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окремі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предмети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з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розмірами,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не</w:t>
            </w:r>
            <w:r>
              <w:rPr>
                <w:spacing w:val="-2"/>
                <w:sz w:val="20"/>
              </w:rPr>
              <w:t xml:space="preserve"> більше</w:t>
            </w:r>
          </w:p>
          <w:p w:rsidR="00892509" w:rsidRDefault="0095181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м,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скупчення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сміття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в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кутах,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тупиках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і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у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навітряній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стороні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причалу при ширині забрудненої смуги до 0,5 м.</w:t>
            </w:r>
          </w:p>
        </w:tc>
        <w:tc>
          <w:tcPr>
            <w:tcW w:w="1047" w:type="dxa"/>
          </w:tcPr>
          <w:p w:rsidR="00892509" w:rsidRDefault="00951819">
            <w:pPr>
              <w:pStyle w:val="TableParagraph"/>
              <w:spacing w:before="226"/>
              <w:ind w:right="11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</w:tr>
      <w:tr w:rsidR="00892509">
        <w:trPr>
          <w:trHeight w:val="1233"/>
        </w:trPr>
        <w:tc>
          <w:tcPr>
            <w:tcW w:w="6060" w:type="dxa"/>
          </w:tcPr>
          <w:p w:rsidR="00892509" w:rsidRDefault="00951819">
            <w:pPr>
              <w:pStyle w:val="TableParagraph"/>
              <w:ind w:left="110" w:right="94" w:firstLine="710"/>
              <w:jc w:val="both"/>
              <w:rPr>
                <w:sz w:val="20"/>
              </w:rPr>
            </w:pPr>
            <w:r>
              <w:rPr>
                <w:sz w:val="20"/>
              </w:rPr>
              <w:t>На площі 100 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 xml:space="preserve"> відкритої акваторії є скупчення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сміття загальною площею до 10 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, значна кількість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предметів з розмірами до 1,5 м, скупчення сміття в кутах, тупиках і у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навітряній стороні причалу при ширині забрудненої смуги до 1 м.</w:t>
            </w:r>
          </w:p>
        </w:tc>
        <w:tc>
          <w:tcPr>
            <w:tcW w:w="1047" w:type="dxa"/>
          </w:tcPr>
          <w:p w:rsidR="00892509" w:rsidRDefault="00951819">
            <w:pPr>
              <w:pStyle w:val="TableParagraph"/>
              <w:spacing w:before="226"/>
              <w:ind w:right="11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</w:tr>
      <w:tr w:rsidR="00892509">
        <w:trPr>
          <w:trHeight w:val="1377"/>
        </w:trPr>
        <w:tc>
          <w:tcPr>
            <w:tcW w:w="6060" w:type="dxa"/>
          </w:tcPr>
          <w:p w:rsidR="00892509" w:rsidRDefault="00951819">
            <w:pPr>
              <w:pStyle w:val="TableParagraph"/>
              <w:ind w:left="110" w:right="96" w:firstLine="710"/>
              <w:jc w:val="both"/>
              <w:rPr>
                <w:sz w:val="20"/>
              </w:rPr>
            </w:pPr>
            <w:r>
              <w:rPr>
                <w:sz w:val="20"/>
              </w:rPr>
              <w:t>На площі 100 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 xml:space="preserve"> відкритої акваторії є окремі невеликі плями дрібного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сміття загальною площею більше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10 м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. Крупні предмети з розмірами більш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1,5 м,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скупчення сміття в кутах, тупиках і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навітряній стороні причалу при ширині забрудненої смуги до 5 м.</w:t>
            </w:r>
          </w:p>
        </w:tc>
        <w:tc>
          <w:tcPr>
            <w:tcW w:w="1047" w:type="dxa"/>
          </w:tcPr>
          <w:p w:rsidR="00892509" w:rsidRDefault="00951819">
            <w:pPr>
              <w:pStyle w:val="TableParagraph"/>
              <w:spacing w:before="226"/>
              <w:ind w:right="11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</w:tr>
    </w:tbl>
    <w:p w:rsidR="00951819" w:rsidRDefault="00951819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8459B3" w:rsidRDefault="008459B3"/>
    <w:p w:rsidR="00E84DD3" w:rsidRPr="006E6311" w:rsidRDefault="00E84DD3" w:rsidP="00E84DD3">
      <w:pPr>
        <w:tabs>
          <w:tab w:val="left" w:pos="709"/>
        </w:tabs>
        <w:spacing w:before="1"/>
        <w:ind w:firstLine="709"/>
        <w:jc w:val="center"/>
        <w:rPr>
          <w:sz w:val="28"/>
          <w:szCs w:val="28"/>
          <w:lang w:eastAsia="ru-RU"/>
        </w:rPr>
      </w:pPr>
      <w:r w:rsidRPr="006E6311">
        <w:rPr>
          <w:sz w:val="28"/>
          <w:szCs w:val="28"/>
          <w:lang w:eastAsia="ru-RU"/>
        </w:rPr>
        <w:lastRenderedPageBreak/>
        <w:t>Навчальне видання</w:t>
      </w:r>
    </w:p>
    <w:p w:rsidR="00E84DD3" w:rsidRDefault="00E84DD3" w:rsidP="00E84DD3">
      <w:pPr>
        <w:tabs>
          <w:tab w:val="left" w:pos="709"/>
        </w:tabs>
        <w:spacing w:before="1"/>
        <w:ind w:firstLine="709"/>
        <w:jc w:val="center"/>
        <w:rPr>
          <w:sz w:val="28"/>
          <w:szCs w:val="28"/>
          <w:lang w:eastAsia="ru-RU"/>
        </w:rPr>
      </w:pPr>
    </w:p>
    <w:p w:rsidR="00E84DD3" w:rsidRDefault="00E84DD3" w:rsidP="00E84DD3">
      <w:pPr>
        <w:tabs>
          <w:tab w:val="left" w:pos="709"/>
        </w:tabs>
        <w:spacing w:before="1"/>
        <w:ind w:firstLine="709"/>
        <w:jc w:val="center"/>
        <w:rPr>
          <w:sz w:val="28"/>
          <w:szCs w:val="28"/>
          <w:lang w:eastAsia="ru-RU"/>
        </w:rPr>
      </w:pPr>
    </w:p>
    <w:p w:rsidR="00E84DD3" w:rsidRDefault="00E84DD3" w:rsidP="00E84DD3">
      <w:pPr>
        <w:tabs>
          <w:tab w:val="left" w:pos="709"/>
        </w:tabs>
        <w:spacing w:before="1"/>
        <w:ind w:firstLine="709"/>
        <w:jc w:val="center"/>
        <w:rPr>
          <w:sz w:val="28"/>
          <w:szCs w:val="28"/>
          <w:lang w:eastAsia="ru-RU"/>
        </w:rPr>
      </w:pPr>
    </w:p>
    <w:p w:rsidR="00E84DD3" w:rsidRPr="006E6311" w:rsidRDefault="00E84DD3" w:rsidP="00E84DD3">
      <w:pPr>
        <w:tabs>
          <w:tab w:val="left" w:pos="709"/>
        </w:tabs>
        <w:spacing w:before="1"/>
        <w:ind w:firstLine="709"/>
        <w:jc w:val="center"/>
        <w:rPr>
          <w:sz w:val="28"/>
          <w:szCs w:val="28"/>
          <w:lang w:eastAsia="ru-RU"/>
        </w:rPr>
      </w:pPr>
    </w:p>
    <w:p w:rsidR="00E84DD3" w:rsidRPr="006E6311" w:rsidRDefault="00E84DD3" w:rsidP="00E84DD3">
      <w:pPr>
        <w:tabs>
          <w:tab w:val="left" w:pos="709"/>
        </w:tabs>
        <w:spacing w:before="1"/>
        <w:ind w:firstLine="709"/>
        <w:jc w:val="center"/>
        <w:rPr>
          <w:sz w:val="28"/>
          <w:szCs w:val="28"/>
          <w:lang w:eastAsia="ru-RU"/>
        </w:rPr>
      </w:pPr>
    </w:p>
    <w:p w:rsidR="00E84DD3" w:rsidRPr="006E6311" w:rsidRDefault="00E84DD3" w:rsidP="00E84DD3">
      <w:pPr>
        <w:tabs>
          <w:tab w:val="left" w:pos="709"/>
        </w:tabs>
        <w:spacing w:line="360" w:lineRule="auto"/>
        <w:ind w:firstLine="709"/>
        <w:contextualSpacing/>
        <w:jc w:val="center"/>
        <w:rPr>
          <w:b/>
          <w:sz w:val="28"/>
          <w:szCs w:val="28"/>
          <w:lang w:eastAsia="ru-RU"/>
        </w:rPr>
      </w:pPr>
      <w:r w:rsidRPr="006E6311">
        <w:rPr>
          <w:b/>
          <w:sz w:val="28"/>
          <w:szCs w:val="28"/>
          <w:lang w:eastAsia="ru-RU"/>
        </w:rPr>
        <w:t xml:space="preserve">МЕТОДИЧНІ ВКАЗІВКИ  </w:t>
      </w:r>
    </w:p>
    <w:p w:rsidR="00E84DD3" w:rsidRPr="006E6311" w:rsidRDefault="00E84DD3" w:rsidP="00E84DD3">
      <w:pPr>
        <w:tabs>
          <w:tab w:val="left" w:pos="709"/>
        </w:tabs>
        <w:spacing w:line="360" w:lineRule="auto"/>
        <w:ind w:firstLine="709"/>
        <w:contextualSpacing/>
        <w:jc w:val="center"/>
        <w:rPr>
          <w:sz w:val="28"/>
          <w:szCs w:val="28"/>
          <w:lang w:eastAsia="ru-RU"/>
        </w:rPr>
      </w:pPr>
      <w:r w:rsidRPr="006E6311">
        <w:rPr>
          <w:sz w:val="28"/>
          <w:szCs w:val="28"/>
          <w:lang w:eastAsia="ru-RU"/>
        </w:rPr>
        <w:t xml:space="preserve">до </w:t>
      </w:r>
      <w:r>
        <w:rPr>
          <w:sz w:val="28"/>
          <w:szCs w:val="28"/>
          <w:lang w:eastAsia="ru-RU"/>
        </w:rPr>
        <w:t>практичних</w:t>
      </w:r>
      <w:r>
        <w:rPr>
          <w:sz w:val="28"/>
          <w:szCs w:val="28"/>
          <w:lang w:val="ru-RU" w:eastAsia="ru-RU"/>
        </w:rPr>
        <w:t xml:space="preserve"> занять</w:t>
      </w:r>
      <w:r w:rsidRPr="006E6311">
        <w:rPr>
          <w:sz w:val="28"/>
          <w:szCs w:val="28"/>
          <w:lang w:eastAsia="ru-RU"/>
        </w:rPr>
        <w:t xml:space="preserve"> з дисципліни</w:t>
      </w:r>
    </w:p>
    <w:p w:rsidR="00E84DD3" w:rsidRPr="006E6311" w:rsidRDefault="00E84DD3" w:rsidP="00E84DD3">
      <w:pPr>
        <w:spacing w:line="360" w:lineRule="auto"/>
        <w:ind w:firstLine="709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«</w:t>
      </w:r>
      <w:r>
        <w:rPr>
          <w:b/>
          <w:sz w:val="28"/>
          <w:szCs w:val="28"/>
        </w:rPr>
        <w:t>ОРГАНІЗАЦІЯ УПРАВЛІННЯ В ПРИРОДООХОРОННІЙ ДІЯЛЬНОСТІ</w:t>
      </w:r>
      <w:r w:rsidRPr="006E6311">
        <w:rPr>
          <w:sz w:val="28"/>
          <w:szCs w:val="28"/>
          <w:lang w:eastAsia="ru-RU"/>
        </w:rPr>
        <w:t>»</w:t>
      </w:r>
    </w:p>
    <w:p w:rsidR="00E84DD3" w:rsidRPr="00E4415D" w:rsidRDefault="00E84DD3" w:rsidP="00E84DD3">
      <w:pPr>
        <w:pStyle w:val="14"/>
        <w:spacing w:before="0"/>
        <w:ind w:left="0" w:right="0"/>
        <w:jc w:val="center"/>
        <w:rPr>
          <w:lang w:val="uk-UA"/>
        </w:rPr>
      </w:pPr>
      <w:r w:rsidRPr="00360A42">
        <w:rPr>
          <w:i/>
          <w:lang w:val="uk-UA"/>
        </w:rPr>
        <w:t>(</w:t>
      </w:r>
      <w:r w:rsidRPr="00E4415D">
        <w:rPr>
          <w:lang w:val="uk-UA"/>
        </w:rPr>
        <w:t>для здобувачів</w:t>
      </w:r>
      <w:r w:rsidRPr="00E4415D">
        <w:rPr>
          <w:spacing w:val="-8"/>
          <w:lang w:val="uk-UA"/>
        </w:rPr>
        <w:t xml:space="preserve"> </w:t>
      </w:r>
      <w:r w:rsidRPr="00E4415D">
        <w:rPr>
          <w:lang w:val="uk-UA"/>
        </w:rPr>
        <w:t>вищої освіти</w:t>
      </w:r>
      <w:r w:rsidRPr="00E4415D">
        <w:rPr>
          <w:spacing w:val="-4"/>
          <w:lang w:val="uk-UA"/>
        </w:rPr>
        <w:t xml:space="preserve"> </w:t>
      </w:r>
      <w:r w:rsidRPr="00E4415D">
        <w:rPr>
          <w:lang w:val="uk-UA"/>
        </w:rPr>
        <w:t>першого</w:t>
      </w:r>
      <w:r w:rsidRPr="00E4415D">
        <w:rPr>
          <w:spacing w:val="-3"/>
          <w:lang w:val="uk-UA"/>
        </w:rPr>
        <w:t xml:space="preserve"> </w:t>
      </w:r>
      <w:r w:rsidRPr="00E4415D">
        <w:rPr>
          <w:lang w:val="uk-UA"/>
        </w:rPr>
        <w:t xml:space="preserve">(бакалаврського) рівня </w:t>
      </w:r>
    </w:p>
    <w:p w:rsidR="00E84DD3" w:rsidRPr="00E84DD3" w:rsidRDefault="00727DEB" w:rsidP="00E84DD3">
      <w:pPr>
        <w:tabs>
          <w:tab w:val="left" w:pos="709"/>
        </w:tabs>
        <w:spacing w:line="360" w:lineRule="auto"/>
        <w:ind w:firstLine="709"/>
        <w:contextualSpacing/>
        <w:jc w:val="center"/>
        <w:rPr>
          <w:sz w:val="28"/>
          <w:szCs w:val="28"/>
          <w:lang w:eastAsia="ru-RU"/>
        </w:rPr>
      </w:pPr>
      <w:r>
        <w:rPr>
          <w:sz w:val="28"/>
          <w:szCs w:val="28"/>
        </w:rPr>
        <w:t>за спеціальністю Е2</w:t>
      </w:r>
      <w:r w:rsidR="00E84DD3" w:rsidRPr="00E84DD3">
        <w:rPr>
          <w:sz w:val="28"/>
          <w:szCs w:val="28"/>
        </w:rPr>
        <w:t xml:space="preserve"> Екологія</w:t>
      </w:r>
    </w:p>
    <w:p w:rsidR="008459B3" w:rsidRPr="00662B34" w:rsidRDefault="008459B3" w:rsidP="008459B3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8459B3" w:rsidRPr="00662B34" w:rsidRDefault="008459B3" w:rsidP="008459B3">
      <w:pPr>
        <w:spacing w:line="360" w:lineRule="auto"/>
        <w:ind w:firstLine="709"/>
        <w:jc w:val="center"/>
        <w:rPr>
          <w:b/>
          <w:color w:val="000000"/>
          <w:sz w:val="28"/>
          <w:szCs w:val="28"/>
        </w:rPr>
      </w:pPr>
    </w:p>
    <w:p w:rsidR="008459B3" w:rsidRPr="00662B34" w:rsidRDefault="008459B3" w:rsidP="008459B3">
      <w:pPr>
        <w:spacing w:line="360" w:lineRule="auto"/>
        <w:ind w:firstLine="709"/>
        <w:jc w:val="center"/>
        <w:rPr>
          <w:b/>
          <w:bCs/>
          <w:color w:val="000000"/>
          <w:sz w:val="28"/>
          <w:szCs w:val="28"/>
        </w:rPr>
      </w:pPr>
      <w:r w:rsidRPr="00662B34">
        <w:rPr>
          <w:bCs/>
          <w:color w:val="000000"/>
          <w:sz w:val="28"/>
          <w:szCs w:val="28"/>
          <w:lang w:eastAsia="uk-UA"/>
        </w:rPr>
        <w:t>Укладач:</w:t>
      </w:r>
    </w:p>
    <w:p w:rsidR="008459B3" w:rsidRPr="00662B34" w:rsidRDefault="008459B3" w:rsidP="008459B3">
      <w:pPr>
        <w:spacing w:line="360" w:lineRule="auto"/>
        <w:ind w:firstLine="709"/>
        <w:jc w:val="center"/>
        <w:rPr>
          <w:color w:val="000000"/>
          <w:sz w:val="28"/>
          <w:szCs w:val="28"/>
          <w:lang w:eastAsia="uk-UA"/>
        </w:rPr>
      </w:pPr>
      <w:r w:rsidRPr="00662B34">
        <w:rPr>
          <w:color w:val="000000"/>
          <w:sz w:val="28"/>
          <w:szCs w:val="28"/>
          <w:lang w:eastAsia="uk-UA"/>
        </w:rPr>
        <w:t>Золотарьова Олена В</w:t>
      </w:r>
      <w:r w:rsidRPr="00662B34">
        <w:rPr>
          <w:color w:val="000000"/>
          <w:sz w:val="28"/>
          <w:szCs w:val="28"/>
          <w:lang w:val="ru-RU" w:eastAsia="uk-UA"/>
        </w:rPr>
        <w:t>’</w:t>
      </w:r>
      <w:proofErr w:type="spellStart"/>
      <w:r w:rsidRPr="00662B34">
        <w:rPr>
          <w:color w:val="000000"/>
          <w:sz w:val="28"/>
          <w:szCs w:val="28"/>
          <w:lang w:eastAsia="uk-UA"/>
        </w:rPr>
        <w:t>ячеславівна</w:t>
      </w:r>
      <w:proofErr w:type="spellEnd"/>
    </w:p>
    <w:p w:rsidR="008459B3" w:rsidRPr="00662B34" w:rsidRDefault="008459B3" w:rsidP="008459B3">
      <w:pPr>
        <w:spacing w:line="360" w:lineRule="auto"/>
        <w:ind w:firstLine="709"/>
        <w:jc w:val="center"/>
        <w:rPr>
          <w:color w:val="000000"/>
          <w:sz w:val="28"/>
          <w:szCs w:val="28"/>
        </w:rPr>
      </w:pPr>
      <w:r w:rsidRPr="00662B34">
        <w:rPr>
          <w:color w:val="000000"/>
          <w:position w:val="-10"/>
          <w:sz w:val="28"/>
          <w:szCs w:val="28"/>
        </w:rPr>
        <w:object w:dxaOrig="160" w:dyaOrig="300">
          <v:shape id="_x0000_i1026" type="#_x0000_t75" style="width:7.8pt;height:15pt" o:ole="">
            <v:imagedata r:id="rId25" o:title=""/>
          </v:shape>
          <o:OLEObject Type="Embed" ProgID="Equation.3" ShapeID="_x0000_i1026" DrawAspect="Content" ObjectID="_1830677268" r:id="rId26"/>
        </w:object>
      </w:r>
    </w:p>
    <w:p w:rsidR="008459B3" w:rsidRDefault="008459B3" w:rsidP="008459B3">
      <w:pPr>
        <w:spacing w:line="360" w:lineRule="auto"/>
        <w:ind w:firstLine="709"/>
        <w:jc w:val="center"/>
        <w:rPr>
          <w:color w:val="000000"/>
          <w:sz w:val="28"/>
          <w:szCs w:val="28"/>
        </w:rPr>
      </w:pPr>
    </w:p>
    <w:p w:rsidR="0071320F" w:rsidRDefault="0071320F" w:rsidP="008459B3">
      <w:pPr>
        <w:spacing w:line="360" w:lineRule="auto"/>
        <w:ind w:firstLine="709"/>
        <w:jc w:val="center"/>
        <w:rPr>
          <w:color w:val="000000"/>
          <w:sz w:val="28"/>
          <w:szCs w:val="28"/>
        </w:rPr>
      </w:pPr>
    </w:p>
    <w:p w:rsidR="0071320F" w:rsidRDefault="0071320F" w:rsidP="008459B3">
      <w:pPr>
        <w:spacing w:line="360" w:lineRule="auto"/>
        <w:ind w:firstLine="709"/>
        <w:jc w:val="center"/>
        <w:rPr>
          <w:color w:val="000000"/>
          <w:sz w:val="28"/>
          <w:szCs w:val="28"/>
        </w:rPr>
      </w:pPr>
    </w:p>
    <w:p w:rsidR="0071320F" w:rsidRPr="00662B34" w:rsidRDefault="0071320F" w:rsidP="008459B3">
      <w:pPr>
        <w:spacing w:line="360" w:lineRule="auto"/>
        <w:ind w:firstLine="709"/>
        <w:jc w:val="center"/>
        <w:rPr>
          <w:color w:val="000000"/>
          <w:sz w:val="28"/>
          <w:szCs w:val="28"/>
        </w:rPr>
      </w:pPr>
    </w:p>
    <w:p w:rsidR="008459B3" w:rsidRPr="00662B34" w:rsidRDefault="008459B3" w:rsidP="008459B3">
      <w:pPr>
        <w:spacing w:line="360" w:lineRule="auto"/>
        <w:ind w:firstLine="709"/>
        <w:jc w:val="center"/>
        <w:rPr>
          <w:color w:val="000000"/>
          <w:sz w:val="28"/>
          <w:szCs w:val="28"/>
          <w:lang w:eastAsia="uk-UA"/>
        </w:rPr>
      </w:pPr>
      <w:r w:rsidRPr="00662B34">
        <w:rPr>
          <w:color w:val="000000"/>
          <w:position w:val="-10"/>
          <w:sz w:val="28"/>
          <w:szCs w:val="28"/>
        </w:rPr>
        <w:object w:dxaOrig="160" w:dyaOrig="300">
          <v:shape id="_x0000_i1028" type="#_x0000_t75" style="width:7.8pt;height:15pt" o:ole="">
            <v:imagedata r:id="rId25" o:title=""/>
          </v:shape>
          <o:OLEObject Type="Embed" ProgID="Equation.3" ShapeID="_x0000_i1028" DrawAspect="Content" ObjectID="_1830677269" r:id="rId27"/>
        </w:object>
      </w:r>
      <w:r w:rsidRPr="00662B34">
        <w:rPr>
          <w:color w:val="000000"/>
          <w:sz w:val="28"/>
          <w:szCs w:val="28"/>
          <w:lang w:eastAsia="uk-UA"/>
        </w:rPr>
        <w:t>Підписано до друку _________________</w:t>
      </w:r>
    </w:p>
    <w:p w:rsidR="008459B3" w:rsidRPr="00662B34" w:rsidRDefault="008459B3" w:rsidP="008459B3">
      <w:pPr>
        <w:spacing w:line="360" w:lineRule="auto"/>
        <w:ind w:firstLine="709"/>
        <w:jc w:val="center"/>
        <w:rPr>
          <w:color w:val="000000"/>
          <w:sz w:val="28"/>
          <w:szCs w:val="28"/>
        </w:rPr>
      </w:pPr>
      <w:r w:rsidRPr="00662B34">
        <w:rPr>
          <w:color w:val="000000"/>
          <w:position w:val="-10"/>
          <w:sz w:val="28"/>
          <w:szCs w:val="28"/>
        </w:rPr>
        <w:object w:dxaOrig="160" w:dyaOrig="300">
          <v:shape id="_x0000_i1029" type="#_x0000_t75" style="width:7.8pt;height:15pt" o:ole="">
            <v:imagedata r:id="rId25" o:title=""/>
          </v:shape>
          <o:OLEObject Type="Embed" ProgID="Equation.3" ShapeID="_x0000_i1029" DrawAspect="Content" ObjectID="_1830677270" r:id="rId28"/>
        </w:object>
      </w:r>
      <w:r w:rsidRPr="00662B34">
        <w:rPr>
          <w:color w:val="000000"/>
          <w:sz w:val="28"/>
          <w:szCs w:val="28"/>
          <w:lang w:eastAsia="uk-UA"/>
        </w:rPr>
        <w:t xml:space="preserve">Формат 60х841/16. Папір друкар. Гарнітура </w:t>
      </w:r>
      <w:proofErr w:type="spellStart"/>
      <w:r w:rsidRPr="00662B34">
        <w:rPr>
          <w:color w:val="000000"/>
          <w:sz w:val="28"/>
          <w:szCs w:val="28"/>
          <w:lang w:eastAsia="uk-UA"/>
        </w:rPr>
        <w:t>Times</w:t>
      </w:r>
      <w:proofErr w:type="spellEnd"/>
      <w:r w:rsidRPr="00662B34">
        <w:rPr>
          <w:color w:val="000000"/>
          <w:sz w:val="28"/>
          <w:szCs w:val="28"/>
        </w:rPr>
        <w:t>.</w:t>
      </w:r>
    </w:p>
    <w:p w:rsidR="008459B3" w:rsidRPr="00662B34" w:rsidRDefault="008459B3" w:rsidP="008459B3">
      <w:pPr>
        <w:spacing w:line="360" w:lineRule="auto"/>
        <w:ind w:firstLine="709"/>
        <w:jc w:val="center"/>
        <w:rPr>
          <w:color w:val="000000"/>
          <w:sz w:val="28"/>
          <w:szCs w:val="28"/>
          <w:lang w:eastAsia="uk-UA"/>
        </w:rPr>
      </w:pPr>
      <w:r w:rsidRPr="00662B34">
        <w:rPr>
          <w:color w:val="000000"/>
          <w:position w:val="-10"/>
          <w:sz w:val="28"/>
          <w:szCs w:val="28"/>
        </w:rPr>
        <w:object w:dxaOrig="160" w:dyaOrig="300">
          <v:shape id="_x0000_i1030" type="#_x0000_t75" style="width:7.8pt;height:15pt" o:ole="">
            <v:imagedata r:id="rId25" o:title=""/>
          </v:shape>
          <o:OLEObject Type="Embed" ProgID="Equation.3" ShapeID="_x0000_i1030" DrawAspect="Content" ObjectID="_1830677271" r:id="rId29"/>
        </w:object>
      </w:r>
      <w:r w:rsidRPr="00662B34">
        <w:rPr>
          <w:color w:val="000000"/>
          <w:sz w:val="28"/>
          <w:szCs w:val="28"/>
          <w:lang w:eastAsia="uk-UA"/>
        </w:rPr>
        <w:t xml:space="preserve">Друк офсетний. Умов. друк. арк. </w:t>
      </w:r>
      <w:r w:rsidRPr="00662B34">
        <w:rPr>
          <w:color w:val="000000"/>
          <w:sz w:val="28"/>
          <w:szCs w:val="28"/>
          <w:u w:val="single"/>
          <w:lang w:val="ru-RU" w:eastAsia="uk-UA"/>
        </w:rPr>
        <w:t>3</w:t>
      </w:r>
      <w:r w:rsidRPr="00662B34">
        <w:rPr>
          <w:color w:val="000000"/>
          <w:sz w:val="28"/>
          <w:szCs w:val="28"/>
          <w:u w:val="single"/>
          <w:lang w:eastAsia="uk-UA"/>
        </w:rPr>
        <w:t>,</w:t>
      </w:r>
      <w:r w:rsidRPr="00662B34">
        <w:rPr>
          <w:color w:val="000000"/>
          <w:sz w:val="28"/>
          <w:szCs w:val="28"/>
          <w:u w:val="single"/>
          <w:lang w:val="ru-RU" w:eastAsia="uk-UA"/>
        </w:rPr>
        <w:t>6</w:t>
      </w:r>
      <w:r w:rsidRPr="00662B34">
        <w:rPr>
          <w:color w:val="000000"/>
          <w:sz w:val="28"/>
          <w:szCs w:val="28"/>
          <w:lang w:eastAsia="uk-UA"/>
        </w:rPr>
        <w:t xml:space="preserve">. Облік. </w:t>
      </w:r>
      <w:proofErr w:type="spellStart"/>
      <w:r w:rsidRPr="00662B34">
        <w:rPr>
          <w:color w:val="000000"/>
          <w:sz w:val="28"/>
          <w:szCs w:val="28"/>
          <w:lang w:eastAsia="uk-UA"/>
        </w:rPr>
        <w:t>видавн</w:t>
      </w:r>
      <w:proofErr w:type="spellEnd"/>
      <w:r w:rsidRPr="00662B34">
        <w:rPr>
          <w:color w:val="000000"/>
          <w:sz w:val="28"/>
          <w:szCs w:val="28"/>
          <w:lang w:eastAsia="uk-UA"/>
        </w:rPr>
        <w:t>. арк. ____</w:t>
      </w:r>
    </w:p>
    <w:p w:rsidR="008459B3" w:rsidRPr="00662B34" w:rsidRDefault="008459B3" w:rsidP="008459B3">
      <w:pPr>
        <w:spacing w:line="360" w:lineRule="auto"/>
        <w:ind w:firstLine="709"/>
        <w:jc w:val="center"/>
        <w:rPr>
          <w:color w:val="000000"/>
          <w:sz w:val="28"/>
          <w:szCs w:val="28"/>
        </w:rPr>
      </w:pPr>
      <w:r w:rsidRPr="00662B34">
        <w:rPr>
          <w:color w:val="000000"/>
          <w:position w:val="-10"/>
          <w:sz w:val="28"/>
          <w:szCs w:val="28"/>
        </w:rPr>
        <w:object w:dxaOrig="160" w:dyaOrig="300">
          <v:shape id="_x0000_i1031" type="#_x0000_t75" style="width:7.8pt;height:15pt" o:ole="">
            <v:imagedata r:id="rId25" o:title=""/>
          </v:shape>
          <o:OLEObject Type="Embed" ProgID="Equation.3" ShapeID="_x0000_i1031" DrawAspect="Content" ObjectID="_1830677272" r:id="rId30"/>
        </w:object>
      </w:r>
      <w:proofErr w:type="spellStart"/>
      <w:r w:rsidRPr="00662B34">
        <w:rPr>
          <w:color w:val="000000"/>
          <w:sz w:val="28"/>
          <w:szCs w:val="28"/>
        </w:rPr>
        <w:t>Тираж__</w:t>
      </w:r>
      <w:proofErr w:type="spellEnd"/>
      <w:r w:rsidRPr="00662B34">
        <w:rPr>
          <w:color w:val="000000"/>
          <w:sz w:val="28"/>
          <w:szCs w:val="28"/>
        </w:rPr>
        <w:t xml:space="preserve">___екз. Вигляд. №______. </w:t>
      </w:r>
      <w:proofErr w:type="spellStart"/>
      <w:r w:rsidRPr="00662B34">
        <w:rPr>
          <w:color w:val="000000"/>
          <w:sz w:val="28"/>
          <w:szCs w:val="28"/>
        </w:rPr>
        <w:t>Замовл</w:t>
      </w:r>
      <w:proofErr w:type="spellEnd"/>
      <w:r w:rsidRPr="00662B34">
        <w:rPr>
          <w:color w:val="000000"/>
          <w:sz w:val="28"/>
          <w:szCs w:val="28"/>
        </w:rPr>
        <w:t>. №_______. Ціна договірна.</w:t>
      </w:r>
    </w:p>
    <w:p w:rsidR="008459B3" w:rsidRDefault="008459B3" w:rsidP="008459B3">
      <w:pPr>
        <w:spacing w:line="360" w:lineRule="auto"/>
        <w:ind w:firstLine="709"/>
        <w:jc w:val="center"/>
        <w:rPr>
          <w:color w:val="000000"/>
          <w:position w:val="-10"/>
          <w:sz w:val="28"/>
          <w:szCs w:val="28"/>
        </w:rPr>
      </w:pPr>
      <w:r w:rsidRPr="00662B34">
        <w:rPr>
          <w:color w:val="000000"/>
          <w:position w:val="-10"/>
          <w:sz w:val="28"/>
          <w:szCs w:val="28"/>
        </w:rPr>
        <w:object w:dxaOrig="160" w:dyaOrig="300">
          <v:shape id="_x0000_i1032" type="#_x0000_t75" style="width:7.8pt;height:15pt" o:ole="">
            <v:imagedata r:id="rId25" o:title=""/>
          </v:shape>
          <o:OLEObject Type="Embed" ProgID="Equation.3" ShapeID="_x0000_i1032" DrawAspect="Content" ObjectID="_1830677273" r:id="rId31"/>
        </w:object>
      </w:r>
      <w:r w:rsidRPr="00662B34">
        <w:rPr>
          <w:color w:val="000000"/>
          <w:position w:val="-10"/>
          <w:sz w:val="28"/>
          <w:szCs w:val="28"/>
        </w:rPr>
        <w:object w:dxaOrig="160" w:dyaOrig="300">
          <v:shape id="_x0000_i1033" type="#_x0000_t75" style="width:7.8pt;height:15pt" o:ole="">
            <v:imagedata r:id="rId25" o:title=""/>
          </v:shape>
          <o:OLEObject Type="Embed" ProgID="Equation.3" ShapeID="_x0000_i1033" DrawAspect="Content" ObjectID="_1830677274" r:id="rId32"/>
        </w:object>
      </w:r>
      <w:r w:rsidRPr="00662B34">
        <w:rPr>
          <w:color w:val="000000"/>
          <w:sz w:val="28"/>
          <w:szCs w:val="28"/>
        </w:rPr>
        <w:t xml:space="preserve">Східноукраїнський національний університет імені Володимира </w:t>
      </w:r>
      <w:r>
        <w:rPr>
          <w:color w:val="000000"/>
          <w:sz w:val="28"/>
          <w:szCs w:val="28"/>
        </w:rPr>
        <w:lastRenderedPageBreak/>
        <w:t>Д</w:t>
      </w:r>
      <w:r w:rsidRPr="00662B34">
        <w:rPr>
          <w:color w:val="000000"/>
          <w:sz w:val="28"/>
          <w:szCs w:val="28"/>
        </w:rPr>
        <w:t>аля</w:t>
      </w:r>
      <w:r w:rsidRPr="00662B34">
        <w:rPr>
          <w:color w:val="000000"/>
          <w:position w:val="-10"/>
          <w:sz w:val="28"/>
          <w:szCs w:val="28"/>
        </w:rPr>
        <w:object w:dxaOrig="160" w:dyaOrig="300">
          <v:shape id="_x0000_i1034" type="#_x0000_t75" style="width:7.8pt;height:15pt" o:ole="">
            <v:imagedata r:id="rId25" o:title=""/>
          </v:shape>
          <o:OLEObject Type="Embed" ProgID="Equation.3" ShapeID="_x0000_i1034" DrawAspect="Content" ObjectID="_1830677275" r:id="rId33"/>
        </w:object>
      </w:r>
    </w:p>
    <w:p w:rsidR="008459B3" w:rsidRDefault="008459B3" w:rsidP="00E84DD3">
      <w:pPr>
        <w:pStyle w:val="a3"/>
        <w:spacing w:line="321" w:lineRule="exact"/>
        <w:ind w:left="1129" w:right="1272"/>
        <w:jc w:val="center"/>
      </w:pPr>
      <w:r w:rsidRPr="00662B34">
        <w:rPr>
          <w:color w:val="000000"/>
          <w:lang w:eastAsia="uk-UA"/>
        </w:rPr>
        <w:t>Адреса видавництва: м. Київ, вул. Іоанна Павла ІІ, 17.</w:t>
      </w:r>
    </w:p>
    <w:sectPr w:rsidR="008459B3" w:rsidSect="00892509">
      <w:pgSz w:w="11910" w:h="16840"/>
      <w:pgMar w:top="1220" w:right="1020" w:bottom="280" w:left="16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58C3" w:rsidRPr="00A4719A" w:rsidRDefault="005258C3" w:rsidP="005258C3">
      <w:r>
        <w:separator/>
      </w:r>
    </w:p>
  </w:endnote>
  <w:endnote w:type="continuationSeparator" w:id="0">
    <w:p w:rsidR="005258C3" w:rsidRPr="00A4719A" w:rsidRDefault="005258C3" w:rsidP="005258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Sans Serif">
    <w:altName w:val="Microsoft Sans Serif"/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169B" w:rsidRDefault="00767F85">
    <w:pPr>
      <w:pStyle w:val="a3"/>
      <w:spacing w:line="14" w:lineRule="auto"/>
      <w:rPr>
        <w:sz w:val="19"/>
      </w:rPr>
    </w:pPr>
    <w:r w:rsidRPr="00767F85">
      <w:rPr>
        <w:sz w:val="19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2049" type="#_x0000_t202" style="position:absolute;margin-left:311.9pt;margin-top:778pt;width:14pt;height:15.3pt;z-index:-251658752;mso-position-horizontal-relative:page;mso-position-vertical-relative:page" filled="f" stroked="f">
          <v:textbox style="mso-next-textbox:#docshape3" inset="0,0,0,0">
            <w:txbxContent>
              <w:p w:rsidR="009F169B" w:rsidRDefault="00767F85">
                <w:pPr>
                  <w:spacing w:before="10"/>
                  <w:ind w:left="20"/>
                  <w:rPr>
                    <w:sz w:val="24"/>
                  </w:rPr>
                </w:pPr>
                <w:r>
                  <w:rPr>
                    <w:spacing w:val="-5"/>
                    <w:sz w:val="24"/>
                  </w:rPr>
                  <w:fldChar w:fldCharType="begin"/>
                </w:r>
                <w:r w:rsidR="00182A5D">
                  <w:rPr>
                    <w:spacing w:val="-5"/>
                    <w:sz w:val="24"/>
                  </w:rPr>
                  <w:instrText xml:space="preserve"> PAGE </w:instrText>
                </w:r>
                <w:r>
                  <w:rPr>
                    <w:spacing w:val="-5"/>
                    <w:sz w:val="24"/>
                  </w:rPr>
                  <w:fldChar w:fldCharType="separate"/>
                </w:r>
                <w:r w:rsidR="00EA2690">
                  <w:rPr>
                    <w:noProof/>
                    <w:spacing w:val="-5"/>
                    <w:sz w:val="24"/>
                  </w:rPr>
                  <w:t>14</w:t>
                </w:r>
                <w:r>
                  <w:rPr>
                    <w:spacing w:val="-5"/>
                    <w:sz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58C3" w:rsidRPr="00A4719A" w:rsidRDefault="005258C3" w:rsidP="005258C3">
      <w:r>
        <w:separator/>
      </w:r>
    </w:p>
  </w:footnote>
  <w:footnote w:type="continuationSeparator" w:id="0">
    <w:p w:rsidR="005258C3" w:rsidRPr="00A4719A" w:rsidRDefault="005258C3" w:rsidP="005258C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B0F2E"/>
    <w:multiLevelType w:val="hybridMultilevel"/>
    <w:tmpl w:val="0E8C8F0C"/>
    <w:lvl w:ilvl="0" w:tplc="38F2FEF6">
      <w:start w:val="1"/>
      <w:numFmt w:val="decimal"/>
      <w:lvlText w:val="%1."/>
      <w:lvlJc w:val="left"/>
      <w:pPr>
        <w:ind w:left="953" w:hanging="34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5"/>
        <w:w w:val="100"/>
        <w:sz w:val="24"/>
        <w:szCs w:val="24"/>
        <w:lang w:val="uk-UA" w:eastAsia="en-US" w:bidi="ar-SA"/>
      </w:rPr>
    </w:lvl>
    <w:lvl w:ilvl="1" w:tplc="BF6E9506">
      <w:numFmt w:val="bullet"/>
      <w:lvlText w:val="•"/>
      <w:lvlJc w:val="left"/>
      <w:pPr>
        <w:ind w:left="1926" w:hanging="346"/>
      </w:pPr>
      <w:rPr>
        <w:rFonts w:hint="default"/>
        <w:lang w:val="uk-UA" w:eastAsia="en-US" w:bidi="ar-SA"/>
      </w:rPr>
    </w:lvl>
    <w:lvl w:ilvl="2" w:tplc="A84AD1E6">
      <w:numFmt w:val="bullet"/>
      <w:lvlText w:val="•"/>
      <w:lvlJc w:val="left"/>
      <w:pPr>
        <w:ind w:left="2892" w:hanging="346"/>
      </w:pPr>
      <w:rPr>
        <w:rFonts w:hint="default"/>
        <w:lang w:val="uk-UA" w:eastAsia="en-US" w:bidi="ar-SA"/>
      </w:rPr>
    </w:lvl>
    <w:lvl w:ilvl="3" w:tplc="E5102CCC">
      <w:numFmt w:val="bullet"/>
      <w:lvlText w:val="•"/>
      <w:lvlJc w:val="left"/>
      <w:pPr>
        <w:ind w:left="3859" w:hanging="346"/>
      </w:pPr>
      <w:rPr>
        <w:rFonts w:hint="default"/>
        <w:lang w:val="uk-UA" w:eastAsia="en-US" w:bidi="ar-SA"/>
      </w:rPr>
    </w:lvl>
    <w:lvl w:ilvl="4" w:tplc="0D34F9B4">
      <w:numFmt w:val="bullet"/>
      <w:lvlText w:val="•"/>
      <w:lvlJc w:val="left"/>
      <w:pPr>
        <w:ind w:left="4825" w:hanging="346"/>
      </w:pPr>
      <w:rPr>
        <w:rFonts w:hint="default"/>
        <w:lang w:val="uk-UA" w:eastAsia="en-US" w:bidi="ar-SA"/>
      </w:rPr>
    </w:lvl>
    <w:lvl w:ilvl="5" w:tplc="2752C222">
      <w:numFmt w:val="bullet"/>
      <w:lvlText w:val="•"/>
      <w:lvlJc w:val="left"/>
      <w:pPr>
        <w:ind w:left="5792" w:hanging="346"/>
      </w:pPr>
      <w:rPr>
        <w:rFonts w:hint="default"/>
        <w:lang w:val="uk-UA" w:eastAsia="en-US" w:bidi="ar-SA"/>
      </w:rPr>
    </w:lvl>
    <w:lvl w:ilvl="6" w:tplc="0792AA56">
      <w:numFmt w:val="bullet"/>
      <w:lvlText w:val="•"/>
      <w:lvlJc w:val="left"/>
      <w:pPr>
        <w:ind w:left="6758" w:hanging="346"/>
      </w:pPr>
      <w:rPr>
        <w:rFonts w:hint="default"/>
        <w:lang w:val="uk-UA" w:eastAsia="en-US" w:bidi="ar-SA"/>
      </w:rPr>
    </w:lvl>
    <w:lvl w:ilvl="7" w:tplc="4D7042C0">
      <w:numFmt w:val="bullet"/>
      <w:lvlText w:val="•"/>
      <w:lvlJc w:val="left"/>
      <w:pPr>
        <w:ind w:left="7724" w:hanging="346"/>
      </w:pPr>
      <w:rPr>
        <w:rFonts w:hint="default"/>
        <w:lang w:val="uk-UA" w:eastAsia="en-US" w:bidi="ar-SA"/>
      </w:rPr>
    </w:lvl>
    <w:lvl w:ilvl="8" w:tplc="251ACFA8">
      <w:numFmt w:val="bullet"/>
      <w:lvlText w:val="•"/>
      <w:lvlJc w:val="left"/>
      <w:pPr>
        <w:ind w:left="8691" w:hanging="346"/>
      </w:pPr>
      <w:rPr>
        <w:rFonts w:hint="default"/>
        <w:lang w:val="uk-UA" w:eastAsia="en-US" w:bidi="ar-SA"/>
      </w:rPr>
    </w:lvl>
  </w:abstractNum>
  <w:abstractNum w:abstractNumId="1">
    <w:nsid w:val="08276C36"/>
    <w:multiLevelType w:val="hybridMultilevel"/>
    <w:tmpl w:val="25F6ACB2"/>
    <w:lvl w:ilvl="0" w:tplc="D9F29746">
      <w:start w:val="1"/>
      <w:numFmt w:val="decimal"/>
      <w:lvlText w:val="%1."/>
      <w:lvlJc w:val="left"/>
      <w:pPr>
        <w:ind w:left="233" w:hanging="231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uk-UA" w:eastAsia="en-US" w:bidi="ar-SA"/>
      </w:rPr>
    </w:lvl>
    <w:lvl w:ilvl="1" w:tplc="E27897F6">
      <w:numFmt w:val="bullet"/>
      <w:lvlText w:val="•"/>
      <w:lvlJc w:val="left"/>
      <w:pPr>
        <w:ind w:left="1278" w:hanging="231"/>
      </w:pPr>
      <w:rPr>
        <w:rFonts w:hint="default"/>
        <w:lang w:val="uk-UA" w:eastAsia="en-US" w:bidi="ar-SA"/>
      </w:rPr>
    </w:lvl>
    <w:lvl w:ilvl="2" w:tplc="52781472">
      <w:numFmt w:val="bullet"/>
      <w:lvlText w:val="•"/>
      <w:lvlJc w:val="left"/>
      <w:pPr>
        <w:ind w:left="2316" w:hanging="231"/>
      </w:pPr>
      <w:rPr>
        <w:rFonts w:hint="default"/>
        <w:lang w:val="uk-UA" w:eastAsia="en-US" w:bidi="ar-SA"/>
      </w:rPr>
    </w:lvl>
    <w:lvl w:ilvl="3" w:tplc="A7C22C4C">
      <w:numFmt w:val="bullet"/>
      <w:lvlText w:val="•"/>
      <w:lvlJc w:val="left"/>
      <w:pPr>
        <w:ind w:left="3355" w:hanging="231"/>
      </w:pPr>
      <w:rPr>
        <w:rFonts w:hint="default"/>
        <w:lang w:val="uk-UA" w:eastAsia="en-US" w:bidi="ar-SA"/>
      </w:rPr>
    </w:lvl>
    <w:lvl w:ilvl="4" w:tplc="AE86B6C2">
      <w:numFmt w:val="bullet"/>
      <w:lvlText w:val="•"/>
      <w:lvlJc w:val="left"/>
      <w:pPr>
        <w:ind w:left="4393" w:hanging="231"/>
      </w:pPr>
      <w:rPr>
        <w:rFonts w:hint="default"/>
        <w:lang w:val="uk-UA" w:eastAsia="en-US" w:bidi="ar-SA"/>
      </w:rPr>
    </w:lvl>
    <w:lvl w:ilvl="5" w:tplc="BDD633D6">
      <w:numFmt w:val="bullet"/>
      <w:lvlText w:val="•"/>
      <w:lvlJc w:val="left"/>
      <w:pPr>
        <w:ind w:left="5432" w:hanging="231"/>
      </w:pPr>
      <w:rPr>
        <w:rFonts w:hint="default"/>
        <w:lang w:val="uk-UA" w:eastAsia="en-US" w:bidi="ar-SA"/>
      </w:rPr>
    </w:lvl>
    <w:lvl w:ilvl="6" w:tplc="05A0421A">
      <w:numFmt w:val="bullet"/>
      <w:lvlText w:val="•"/>
      <w:lvlJc w:val="left"/>
      <w:pPr>
        <w:ind w:left="6470" w:hanging="231"/>
      </w:pPr>
      <w:rPr>
        <w:rFonts w:hint="default"/>
        <w:lang w:val="uk-UA" w:eastAsia="en-US" w:bidi="ar-SA"/>
      </w:rPr>
    </w:lvl>
    <w:lvl w:ilvl="7" w:tplc="39EECF6C">
      <w:numFmt w:val="bullet"/>
      <w:lvlText w:val="•"/>
      <w:lvlJc w:val="left"/>
      <w:pPr>
        <w:ind w:left="7508" w:hanging="231"/>
      </w:pPr>
      <w:rPr>
        <w:rFonts w:hint="default"/>
        <w:lang w:val="uk-UA" w:eastAsia="en-US" w:bidi="ar-SA"/>
      </w:rPr>
    </w:lvl>
    <w:lvl w:ilvl="8" w:tplc="F3B069EC">
      <w:numFmt w:val="bullet"/>
      <w:lvlText w:val="•"/>
      <w:lvlJc w:val="left"/>
      <w:pPr>
        <w:ind w:left="8547" w:hanging="231"/>
      </w:pPr>
      <w:rPr>
        <w:rFonts w:hint="default"/>
        <w:lang w:val="uk-UA" w:eastAsia="en-US" w:bidi="ar-SA"/>
      </w:rPr>
    </w:lvl>
  </w:abstractNum>
  <w:abstractNum w:abstractNumId="2">
    <w:nsid w:val="0BE91A25"/>
    <w:multiLevelType w:val="hybridMultilevel"/>
    <w:tmpl w:val="831A21CE"/>
    <w:lvl w:ilvl="0" w:tplc="326837B6">
      <w:numFmt w:val="bullet"/>
      <w:lvlText w:val="–"/>
      <w:lvlJc w:val="left"/>
      <w:pPr>
        <w:ind w:left="1160" w:hanging="49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BBE85916">
      <w:numFmt w:val="bullet"/>
      <w:lvlText w:val="•"/>
      <w:lvlJc w:val="left"/>
      <w:pPr>
        <w:ind w:left="2106" w:hanging="490"/>
      </w:pPr>
      <w:rPr>
        <w:rFonts w:hint="default"/>
        <w:lang w:val="uk-UA" w:eastAsia="en-US" w:bidi="ar-SA"/>
      </w:rPr>
    </w:lvl>
    <w:lvl w:ilvl="2" w:tplc="1C146D40">
      <w:numFmt w:val="bullet"/>
      <w:lvlText w:val="•"/>
      <w:lvlJc w:val="left"/>
      <w:pPr>
        <w:ind w:left="3052" w:hanging="490"/>
      </w:pPr>
      <w:rPr>
        <w:rFonts w:hint="default"/>
        <w:lang w:val="uk-UA" w:eastAsia="en-US" w:bidi="ar-SA"/>
      </w:rPr>
    </w:lvl>
    <w:lvl w:ilvl="3" w:tplc="CA9A0B76">
      <w:numFmt w:val="bullet"/>
      <w:lvlText w:val="•"/>
      <w:lvlJc w:val="left"/>
      <w:pPr>
        <w:ind w:left="3999" w:hanging="490"/>
      </w:pPr>
      <w:rPr>
        <w:rFonts w:hint="default"/>
        <w:lang w:val="uk-UA" w:eastAsia="en-US" w:bidi="ar-SA"/>
      </w:rPr>
    </w:lvl>
    <w:lvl w:ilvl="4" w:tplc="1D163AD2">
      <w:numFmt w:val="bullet"/>
      <w:lvlText w:val="•"/>
      <w:lvlJc w:val="left"/>
      <w:pPr>
        <w:ind w:left="4945" w:hanging="490"/>
      </w:pPr>
      <w:rPr>
        <w:rFonts w:hint="default"/>
        <w:lang w:val="uk-UA" w:eastAsia="en-US" w:bidi="ar-SA"/>
      </w:rPr>
    </w:lvl>
    <w:lvl w:ilvl="5" w:tplc="FCCA8F8E">
      <w:numFmt w:val="bullet"/>
      <w:lvlText w:val="•"/>
      <w:lvlJc w:val="left"/>
      <w:pPr>
        <w:ind w:left="5892" w:hanging="490"/>
      </w:pPr>
      <w:rPr>
        <w:rFonts w:hint="default"/>
        <w:lang w:val="uk-UA" w:eastAsia="en-US" w:bidi="ar-SA"/>
      </w:rPr>
    </w:lvl>
    <w:lvl w:ilvl="6" w:tplc="A12CA9F4">
      <w:numFmt w:val="bullet"/>
      <w:lvlText w:val="•"/>
      <w:lvlJc w:val="left"/>
      <w:pPr>
        <w:ind w:left="6838" w:hanging="490"/>
      </w:pPr>
      <w:rPr>
        <w:rFonts w:hint="default"/>
        <w:lang w:val="uk-UA" w:eastAsia="en-US" w:bidi="ar-SA"/>
      </w:rPr>
    </w:lvl>
    <w:lvl w:ilvl="7" w:tplc="9B1C2828">
      <w:numFmt w:val="bullet"/>
      <w:lvlText w:val="•"/>
      <w:lvlJc w:val="left"/>
      <w:pPr>
        <w:ind w:left="7784" w:hanging="490"/>
      </w:pPr>
      <w:rPr>
        <w:rFonts w:hint="default"/>
        <w:lang w:val="uk-UA" w:eastAsia="en-US" w:bidi="ar-SA"/>
      </w:rPr>
    </w:lvl>
    <w:lvl w:ilvl="8" w:tplc="D098E430">
      <w:numFmt w:val="bullet"/>
      <w:lvlText w:val="•"/>
      <w:lvlJc w:val="left"/>
      <w:pPr>
        <w:ind w:left="8731" w:hanging="490"/>
      </w:pPr>
      <w:rPr>
        <w:rFonts w:hint="default"/>
        <w:lang w:val="uk-UA" w:eastAsia="en-US" w:bidi="ar-SA"/>
      </w:rPr>
    </w:lvl>
  </w:abstractNum>
  <w:abstractNum w:abstractNumId="3">
    <w:nsid w:val="120153A4"/>
    <w:multiLevelType w:val="hybridMultilevel"/>
    <w:tmpl w:val="026435D0"/>
    <w:lvl w:ilvl="0" w:tplc="E0E655AE">
      <w:start w:val="1"/>
      <w:numFmt w:val="decimal"/>
      <w:lvlText w:val="%1."/>
      <w:lvlJc w:val="left"/>
      <w:pPr>
        <w:ind w:left="1145" w:hanging="203"/>
        <w:jc w:val="right"/>
      </w:pPr>
      <w:rPr>
        <w:rFonts w:hint="default"/>
        <w:spacing w:val="0"/>
        <w:w w:val="100"/>
        <w:lang w:val="uk-UA" w:eastAsia="en-US" w:bidi="ar-SA"/>
      </w:rPr>
    </w:lvl>
    <w:lvl w:ilvl="1" w:tplc="47C26516">
      <w:numFmt w:val="bullet"/>
      <w:lvlText w:val="•"/>
      <w:lvlJc w:val="left"/>
      <w:pPr>
        <w:ind w:left="1902" w:hanging="203"/>
      </w:pPr>
      <w:rPr>
        <w:rFonts w:hint="default"/>
        <w:lang w:val="uk-UA" w:eastAsia="en-US" w:bidi="ar-SA"/>
      </w:rPr>
    </w:lvl>
    <w:lvl w:ilvl="2" w:tplc="9334DC56">
      <w:numFmt w:val="bullet"/>
      <w:lvlText w:val="•"/>
      <w:lvlJc w:val="left"/>
      <w:pPr>
        <w:ind w:left="2665" w:hanging="203"/>
      </w:pPr>
      <w:rPr>
        <w:rFonts w:hint="default"/>
        <w:lang w:val="uk-UA" w:eastAsia="en-US" w:bidi="ar-SA"/>
      </w:rPr>
    </w:lvl>
    <w:lvl w:ilvl="3" w:tplc="692AF0C6">
      <w:numFmt w:val="bullet"/>
      <w:lvlText w:val="•"/>
      <w:lvlJc w:val="left"/>
      <w:pPr>
        <w:ind w:left="3428" w:hanging="203"/>
      </w:pPr>
      <w:rPr>
        <w:rFonts w:hint="default"/>
        <w:lang w:val="uk-UA" w:eastAsia="en-US" w:bidi="ar-SA"/>
      </w:rPr>
    </w:lvl>
    <w:lvl w:ilvl="4" w:tplc="6A04B39A">
      <w:numFmt w:val="bullet"/>
      <w:lvlText w:val="•"/>
      <w:lvlJc w:val="left"/>
      <w:pPr>
        <w:ind w:left="4191" w:hanging="203"/>
      </w:pPr>
      <w:rPr>
        <w:rFonts w:hint="default"/>
        <w:lang w:val="uk-UA" w:eastAsia="en-US" w:bidi="ar-SA"/>
      </w:rPr>
    </w:lvl>
    <w:lvl w:ilvl="5" w:tplc="CD8CFC1C">
      <w:numFmt w:val="bullet"/>
      <w:lvlText w:val="•"/>
      <w:lvlJc w:val="left"/>
      <w:pPr>
        <w:ind w:left="4954" w:hanging="203"/>
      </w:pPr>
      <w:rPr>
        <w:rFonts w:hint="default"/>
        <w:lang w:val="uk-UA" w:eastAsia="en-US" w:bidi="ar-SA"/>
      </w:rPr>
    </w:lvl>
    <w:lvl w:ilvl="6" w:tplc="61DC95BE">
      <w:numFmt w:val="bullet"/>
      <w:lvlText w:val="•"/>
      <w:lvlJc w:val="left"/>
      <w:pPr>
        <w:ind w:left="5717" w:hanging="203"/>
      </w:pPr>
      <w:rPr>
        <w:rFonts w:hint="default"/>
        <w:lang w:val="uk-UA" w:eastAsia="en-US" w:bidi="ar-SA"/>
      </w:rPr>
    </w:lvl>
    <w:lvl w:ilvl="7" w:tplc="1C1EED58">
      <w:numFmt w:val="bullet"/>
      <w:lvlText w:val="•"/>
      <w:lvlJc w:val="left"/>
      <w:pPr>
        <w:ind w:left="6480" w:hanging="203"/>
      </w:pPr>
      <w:rPr>
        <w:rFonts w:hint="default"/>
        <w:lang w:val="uk-UA" w:eastAsia="en-US" w:bidi="ar-SA"/>
      </w:rPr>
    </w:lvl>
    <w:lvl w:ilvl="8" w:tplc="DB68B7F0">
      <w:numFmt w:val="bullet"/>
      <w:lvlText w:val="•"/>
      <w:lvlJc w:val="left"/>
      <w:pPr>
        <w:ind w:left="7243" w:hanging="203"/>
      </w:pPr>
      <w:rPr>
        <w:rFonts w:hint="default"/>
        <w:lang w:val="uk-UA" w:eastAsia="en-US" w:bidi="ar-SA"/>
      </w:rPr>
    </w:lvl>
  </w:abstractNum>
  <w:abstractNum w:abstractNumId="4">
    <w:nsid w:val="1CB17771"/>
    <w:multiLevelType w:val="hybridMultilevel"/>
    <w:tmpl w:val="1E0E56BC"/>
    <w:lvl w:ilvl="0" w:tplc="DB9A4128">
      <w:numFmt w:val="bullet"/>
      <w:lvlText w:val=""/>
      <w:lvlJc w:val="left"/>
      <w:pPr>
        <w:ind w:left="158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0F42CF4C">
      <w:numFmt w:val="bullet"/>
      <w:lvlText w:val="•"/>
      <w:lvlJc w:val="left"/>
      <w:pPr>
        <w:ind w:left="2484" w:hanging="360"/>
      </w:pPr>
      <w:rPr>
        <w:rFonts w:hint="default"/>
        <w:lang w:val="uk-UA" w:eastAsia="en-US" w:bidi="ar-SA"/>
      </w:rPr>
    </w:lvl>
    <w:lvl w:ilvl="2" w:tplc="2A788DF6">
      <w:numFmt w:val="bullet"/>
      <w:lvlText w:val="•"/>
      <w:lvlJc w:val="left"/>
      <w:pPr>
        <w:ind w:left="3388" w:hanging="360"/>
      </w:pPr>
      <w:rPr>
        <w:rFonts w:hint="default"/>
        <w:lang w:val="uk-UA" w:eastAsia="en-US" w:bidi="ar-SA"/>
      </w:rPr>
    </w:lvl>
    <w:lvl w:ilvl="3" w:tplc="8DD6F1B0">
      <w:numFmt w:val="bullet"/>
      <w:lvlText w:val="•"/>
      <w:lvlJc w:val="left"/>
      <w:pPr>
        <w:ind w:left="4293" w:hanging="360"/>
      </w:pPr>
      <w:rPr>
        <w:rFonts w:hint="default"/>
        <w:lang w:val="uk-UA" w:eastAsia="en-US" w:bidi="ar-SA"/>
      </w:rPr>
    </w:lvl>
    <w:lvl w:ilvl="4" w:tplc="B672AE36">
      <w:numFmt w:val="bullet"/>
      <w:lvlText w:val="•"/>
      <w:lvlJc w:val="left"/>
      <w:pPr>
        <w:ind w:left="5197" w:hanging="360"/>
      </w:pPr>
      <w:rPr>
        <w:rFonts w:hint="default"/>
        <w:lang w:val="uk-UA" w:eastAsia="en-US" w:bidi="ar-SA"/>
      </w:rPr>
    </w:lvl>
    <w:lvl w:ilvl="5" w:tplc="CF84B5D6">
      <w:numFmt w:val="bullet"/>
      <w:lvlText w:val="•"/>
      <w:lvlJc w:val="left"/>
      <w:pPr>
        <w:ind w:left="6102" w:hanging="360"/>
      </w:pPr>
      <w:rPr>
        <w:rFonts w:hint="default"/>
        <w:lang w:val="uk-UA" w:eastAsia="en-US" w:bidi="ar-SA"/>
      </w:rPr>
    </w:lvl>
    <w:lvl w:ilvl="6" w:tplc="60A0531A">
      <w:numFmt w:val="bullet"/>
      <w:lvlText w:val="•"/>
      <w:lvlJc w:val="left"/>
      <w:pPr>
        <w:ind w:left="7006" w:hanging="360"/>
      </w:pPr>
      <w:rPr>
        <w:rFonts w:hint="default"/>
        <w:lang w:val="uk-UA" w:eastAsia="en-US" w:bidi="ar-SA"/>
      </w:rPr>
    </w:lvl>
    <w:lvl w:ilvl="7" w:tplc="7840A93A">
      <w:numFmt w:val="bullet"/>
      <w:lvlText w:val="•"/>
      <w:lvlJc w:val="left"/>
      <w:pPr>
        <w:ind w:left="7910" w:hanging="360"/>
      </w:pPr>
      <w:rPr>
        <w:rFonts w:hint="default"/>
        <w:lang w:val="uk-UA" w:eastAsia="en-US" w:bidi="ar-SA"/>
      </w:rPr>
    </w:lvl>
    <w:lvl w:ilvl="8" w:tplc="A9B28608">
      <w:numFmt w:val="bullet"/>
      <w:lvlText w:val="•"/>
      <w:lvlJc w:val="left"/>
      <w:pPr>
        <w:ind w:left="8815" w:hanging="360"/>
      </w:pPr>
      <w:rPr>
        <w:rFonts w:hint="default"/>
        <w:lang w:val="uk-UA" w:eastAsia="en-US" w:bidi="ar-SA"/>
      </w:rPr>
    </w:lvl>
  </w:abstractNum>
  <w:abstractNum w:abstractNumId="5">
    <w:nsid w:val="263F75D2"/>
    <w:multiLevelType w:val="multilevel"/>
    <w:tmpl w:val="1FEE6C88"/>
    <w:lvl w:ilvl="0">
      <w:start w:val="1"/>
      <w:numFmt w:val="decimal"/>
      <w:lvlText w:val="%1."/>
      <w:lvlJc w:val="left"/>
      <w:pPr>
        <w:ind w:left="938" w:hanging="34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1664" w:hanging="346"/>
        <w:jc w:val="right"/>
      </w:pPr>
      <w:rPr>
        <w:rFonts w:hint="default"/>
        <w:spacing w:val="0"/>
        <w:w w:val="100"/>
        <w:lang w:val="uk-UA" w:eastAsia="en-US" w:bidi="ar-SA"/>
      </w:rPr>
    </w:lvl>
    <w:lvl w:ilvl="2">
      <w:start w:val="1"/>
      <w:numFmt w:val="decimal"/>
      <w:lvlText w:val="%2.%3."/>
      <w:lvlJc w:val="left"/>
      <w:pPr>
        <w:ind w:left="262" w:hanging="355"/>
      </w:pPr>
      <w:rPr>
        <w:rFonts w:hint="default"/>
        <w:spacing w:val="-5"/>
        <w:w w:val="100"/>
        <w:lang w:val="uk-UA" w:eastAsia="en-US" w:bidi="ar-SA"/>
      </w:rPr>
    </w:lvl>
    <w:lvl w:ilvl="3">
      <w:numFmt w:val="bullet"/>
      <w:lvlText w:val="•"/>
      <w:lvlJc w:val="left"/>
      <w:pPr>
        <w:ind w:left="1636" w:hanging="35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1613" w:hanging="35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1590" w:hanging="35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1566" w:hanging="35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543" w:hanging="35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520" w:hanging="355"/>
      </w:pPr>
      <w:rPr>
        <w:rFonts w:hint="default"/>
        <w:lang w:val="uk-UA" w:eastAsia="en-US" w:bidi="ar-SA"/>
      </w:rPr>
    </w:lvl>
  </w:abstractNum>
  <w:abstractNum w:abstractNumId="6">
    <w:nsid w:val="2C14421C"/>
    <w:multiLevelType w:val="hybridMultilevel"/>
    <w:tmpl w:val="BC9C514E"/>
    <w:lvl w:ilvl="0" w:tplc="944252E8">
      <w:start w:val="1"/>
      <w:numFmt w:val="decimal"/>
      <w:lvlText w:val="%1."/>
      <w:lvlJc w:val="left"/>
      <w:pPr>
        <w:ind w:left="469" w:hanging="2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uk-UA" w:eastAsia="en-US" w:bidi="ar-SA"/>
      </w:rPr>
    </w:lvl>
    <w:lvl w:ilvl="1" w:tplc="FFF4C8C6">
      <w:numFmt w:val="bullet"/>
      <w:lvlText w:val="•"/>
      <w:lvlJc w:val="left"/>
      <w:pPr>
        <w:ind w:left="688" w:hanging="216"/>
      </w:pPr>
      <w:rPr>
        <w:rFonts w:hint="default"/>
        <w:lang w:val="uk-UA" w:eastAsia="en-US" w:bidi="ar-SA"/>
      </w:rPr>
    </w:lvl>
    <w:lvl w:ilvl="2" w:tplc="CDFA8BC4">
      <w:numFmt w:val="bullet"/>
      <w:lvlText w:val="•"/>
      <w:lvlJc w:val="left"/>
      <w:pPr>
        <w:ind w:left="917" w:hanging="216"/>
      </w:pPr>
      <w:rPr>
        <w:rFonts w:hint="default"/>
        <w:lang w:val="uk-UA" w:eastAsia="en-US" w:bidi="ar-SA"/>
      </w:rPr>
    </w:lvl>
    <w:lvl w:ilvl="3" w:tplc="67F6CD8E">
      <w:numFmt w:val="bullet"/>
      <w:lvlText w:val="•"/>
      <w:lvlJc w:val="left"/>
      <w:pPr>
        <w:ind w:left="1146" w:hanging="216"/>
      </w:pPr>
      <w:rPr>
        <w:rFonts w:hint="default"/>
        <w:lang w:val="uk-UA" w:eastAsia="en-US" w:bidi="ar-SA"/>
      </w:rPr>
    </w:lvl>
    <w:lvl w:ilvl="4" w:tplc="603C6946">
      <w:numFmt w:val="bullet"/>
      <w:lvlText w:val="•"/>
      <w:lvlJc w:val="left"/>
      <w:pPr>
        <w:ind w:left="1374" w:hanging="216"/>
      </w:pPr>
      <w:rPr>
        <w:rFonts w:hint="default"/>
        <w:lang w:val="uk-UA" w:eastAsia="en-US" w:bidi="ar-SA"/>
      </w:rPr>
    </w:lvl>
    <w:lvl w:ilvl="5" w:tplc="11BA6AE6">
      <w:numFmt w:val="bullet"/>
      <w:lvlText w:val="•"/>
      <w:lvlJc w:val="left"/>
      <w:pPr>
        <w:ind w:left="1603" w:hanging="216"/>
      </w:pPr>
      <w:rPr>
        <w:rFonts w:hint="default"/>
        <w:lang w:val="uk-UA" w:eastAsia="en-US" w:bidi="ar-SA"/>
      </w:rPr>
    </w:lvl>
    <w:lvl w:ilvl="6" w:tplc="651090EC">
      <w:numFmt w:val="bullet"/>
      <w:lvlText w:val="•"/>
      <w:lvlJc w:val="left"/>
      <w:pPr>
        <w:ind w:left="1832" w:hanging="216"/>
      </w:pPr>
      <w:rPr>
        <w:rFonts w:hint="default"/>
        <w:lang w:val="uk-UA" w:eastAsia="en-US" w:bidi="ar-SA"/>
      </w:rPr>
    </w:lvl>
    <w:lvl w:ilvl="7" w:tplc="2B1AE838">
      <w:numFmt w:val="bullet"/>
      <w:lvlText w:val="•"/>
      <w:lvlJc w:val="left"/>
      <w:pPr>
        <w:ind w:left="2060" w:hanging="216"/>
      </w:pPr>
      <w:rPr>
        <w:rFonts w:hint="default"/>
        <w:lang w:val="uk-UA" w:eastAsia="en-US" w:bidi="ar-SA"/>
      </w:rPr>
    </w:lvl>
    <w:lvl w:ilvl="8" w:tplc="59D24730">
      <w:numFmt w:val="bullet"/>
      <w:lvlText w:val="•"/>
      <w:lvlJc w:val="left"/>
      <w:pPr>
        <w:ind w:left="2289" w:hanging="216"/>
      </w:pPr>
      <w:rPr>
        <w:rFonts w:hint="default"/>
        <w:lang w:val="uk-UA" w:eastAsia="en-US" w:bidi="ar-SA"/>
      </w:rPr>
    </w:lvl>
  </w:abstractNum>
  <w:abstractNum w:abstractNumId="7">
    <w:nsid w:val="3B1D0EDB"/>
    <w:multiLevelType w:val="hybridMultilevel"/>
    <w:tmpl w:val="34E45EAA"/>
    <w:lvl w:ilvl="0" w:tplc="2CF8809C">
      <w:start w:val="1"/>
      <w:numFmt w:val="decimal"/>
      <w:lvlText w:val="%1."/>
      <w:lvlJc w:val="left"/>
      <w:pPr>
        <w:ind w:left="953" w:hanging="346"/>
        <w:jc w:val="right"/>
      </w:pPr>
      <w:rPr>
        <w:rFonts w:hint="default"/>
        <w:spacing w:val="0"/>
        <w:w w:val="100"/>
        <w:lang w:val="uk-UA" w:eastAsia="en-US" w:bidi="ar-SA"/>
      </w:rPr>
    </w:lvl>
    <w:lvl w:ilvl="1" w:tplc="55BEF650">
      <w:start w:val="1"/>
      <w:numFmt w:val="decimal"/>
      <w:lvlText w:val="%2."/>
      <w:lvlJc w:val="left"/>
      <w:pPr>
        <w:ind w:left="6605" w:hanging="202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uk-UA" w:eastAsia="en-US" w:bidi="ar-SA"/>
      </w:rPr>
    </w:lvl>
    <w:lvl w:ilvl="2" w:tplc="FDD80F46">
      <w:numFmt w:val="bullet"/>
      <w:lvlText w:val="•"/>
      <w:lvlJc w:val="left"/>
      <w:pPr>
        <w:ind w:left="7047" w:hanging="202"/>
      </w:pPr>
      <w:rPr>
        <w:rFonts w:hint="default"/>
        <w:lang w:val="uk-UA" w:eastAsia="en-US" w:bidi="ar-SA"/>
      </w:rPr>
    </w:lvl>
    <w:lvl w:ilvl="3" w:tplc="44666360">
      <w:numFmt w:val="bullet"/>
      <w:lvlText w:val="•"/>
      <w:lvlJc w:val="left"/>
      <w:pPr>
        <w:ind w:left="7494" w:hanging="202"/>
      </w:pPr>
      <w:rPr>
        <w:rFonts w:hint="default"/>
        <w:lang w:val="uk-UA" w:eastAsia="en-US" w:bidi="ar-SA"/>
      </w:rPr>
    </w:lvl>
    <w:lvl w:ilvl="4" w:tplc="E05E25F0">
      <w:numFmt w:val="bullet"/>
      <w:lvlText w:val="•"/>
      <w:lvlJc w:val="left"/>
      <w:pPr>
        <w:ind w:left="7941" w:hanging="202"/>
      </w:pPr>
      <w:rPr>
        <w:rFonts w:hint="default"/>
        <w:lang w:val="uk-UA" w:eastAsia="en-US" w:bidi="ar-SA"/>
      </w:rPr>
    </w:lvl>
    <w:lvl w:ilvl="5" w:tplc="F53E1596">
      <w:numFmt w:val="bullet"/>
      <w:lvlText w:val="•"/>
      <w:lvlJc w:val="left"/>
      <w:pPr>
        <w:ind w:left="8388" w:hanging="202"/>
      </w:pPr>
      <w:rPr>
        <w:rFonts w:hint="default"/>
        <w:lang w:val="uk-UA" w:eastAsia="en-US" w:bidi="ar-SA"/>
      </w:rPr>
    </w:lvl>
    <w:lvl w:ilvl="6" w:tplc="749C2074">
      <w:numFmt w:val="bullet"/>
      <w:lvlText w:val="•"/>
      <w:lvlJc w:val="left"/>
      <w:pPr>
        <w:ind w:left="8835" w:hanging="202"/>
      </w:pPr>
      <w:rPr>
        <w:rFonts w:hint="default"/>
        <w:lang w:val="uk-UA" w:eastAsia="en-US" w:bidi="ar-SA"/>
      </w:rPr>
    </w:lvl>
    <w:lvl w:ilvl="7" w:tplc="580AE2EE">
      <w:numFmt w:val="bullet"/>
      <w:lvlText w:val="•"/>
      <w:lvlJc w:val="left"/>
      <w:pPr>
        <w:ind w:left="9282" w:hanging="202"/>
      </w:pPr>
      <w:rPr>
        <w:rFonts w:hint="default"/>
        <w:lang w:val="uk-UA" w:eastAsia="en-US" w:bidi="ar-SA"/>
      </w:rPr>
    </w:lvl>
    <w:lvl w:ilvl="8" w:tplc="634AAA00">
      <w:numFmt w:val="bullet"/>
      <w:lvlText w:val="•"/>
      <w:lvlJc w:val="left"/>
      <w:pPr>
        <w:ind w:left="9729" w:hanging="202"/>
      </w:pPr>
      <w:rPr>
        <w:rFonts w:hint="default"/>
        <w:lang w:val="uk-UA" w:eastAsia="en-US" w:bidi="ar-SA"/>
      </w:rPr>
    </w:lvl>
  </w:abstractNum>
  <w:abstractNum w:abstractNumId="8">
    <w:nsid w:val="4498454E"/>
    <w:multiLevelType w:val="hybridMultilevel"/>
    <w:tmpl w:val="FA8EE33C"/>
    <w:lvl w:ilvl="0" w:tplc="20E45258">
      <w:start w:val="1"/>
      <w:numFmt w:val="decimal"/>
      <w:lvlText w:val="%1."/>
      <w:lvlJc w:val="left"/>
      <w:pPr>
        <w:ind w:left="876" w:hanging="769"/>
        <w:jc w:val="right"/>
      </w:pPr>
      <w:rPr>
        <w:rFonts w:hint="default"/>
        <w:spacing w:val="0"/>
        <w:w w:val="100"/>
        <w:lang w:val="uk-UA" w:eastAsia="en-US" w:bidi="ar-SA"/>
      </w:rPr>
    </w:lvl>
    <w:lvl w:ilvl="1" w:tplc="6F50C6D4">
      <w:numFmt w:val="bullet"/>
      <w:lvlText w:val="–"/>
      <w:lvlJc w:val="left"/>
      <w:pPr>
        <w:ind w:left="924" w:hanging="72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 w:tplc="3D960B6A">
      <w:numFmt w:val="bullet"/>
      <w:lvlText w:val="•"/>
      <w:lvlJc w:val="left"/>
      <w:pPr>
        <w:ind w:left="2360" w:hanging="726"/>
      </w:pPr>
      <w:rPr>
        <w:rFonts w:hint="default"/>
        <w:lang w:val="uk-UA" w:eastAsia="en-US" w:bidi="ar-SA"/>
      </w:rPr>
    </w:lvl>
    <w:lvl w:ilvl="3" w:tplc="49EAF6FE">
      <w:numFmt w:val="bullet"/>
      <w:lvlText w:val="•"/>
      <w:lvlJc w:val="left"/>
      <w:pPr>
        <w:ind w:left="3393" w:hanging="726"/>
      </w:pPr>
      <w:rPr>
        <w:rFonts w:hint="default"/>
        <w:lang w:val="uk-UA" w:eastAsia="en-US" w:bidi="ar-SA"/>
      </w:rPr>
    </w:lvl>
    <w:lvl w:ilvl="4" w:tplc="0B1EF262">
      <w:numFmt w:val="bullet"/>
      <w:lvlText w:val="•"/>
      <w:lvlJc w:val="left"/>
      <w:pPr>
        <w:ind w:left="4426" w:hanging="726"/>
      </w:pPr>
      <w:rPr>
        <w:rFonts w:hint="default"/>
        <w:lang w:val="uk-UA" w:eastAsia="en-US" w:bidi="ar-SA"/>
      </w:rPr>
    </w:lvl>
    <w:lvl w:ilvl="5" w:tplc="578AA466">
      <w:numFmt w:val="bullet"/>
      <w:lvlText w:val="•"/>
      <w:lvlJc w:val="left"/>
      <w:pPr>
        <w:ind w:left="5459" w:hanging="726"/>
      </w:pPr>
      <w:rPr>
        <w:rFonts w:hint="default"/>
        <w:lang w:val="uk-UA" w:eastAsia="en-US" w:bidi="ar-SA"/>
      </w:rPr>
    </w:lvl>
    <w:lvl w:ilvl="6" w:tplc="87E6FFC2">
      <w:numFmt w:val="bullet"/>
      <w:lvlText w:val="•"/>
      <w:lvlJc w:val="left"/>
      <w:pPr>
        <w:ind w:left="6492" w:hanging="726"/>
      </w:pPr>
      <w:rPr>
        <w:rFonts w:hint="default"/>
        <w:lang w:val="uk-UA" w:eastAsia="en-US" w:bidi="ar-SA"/>
      </w:rPr>
    </w:lvl>
    <w:lvl w:ilvl="7" w:tplc="659454EC">
      <w:numFmt w:val="bullet"/>
      <w:lvlText w:val="•"/>
      <w:lvlJc w:val="left"/>
      <w:pPr>
        <w:ind w:left="7525" w:hanging="726"/>
      </w:pPr>
      <w:rPr>
        <w:rFonts w:hint="default"/>
        <w:lang w:val="uk-UA" w:eastAsia="en-US" w:bidi="ar-SA"/>
      </w:rPr>
    </w:lvl>
    <w:lvl w:ilvl="8" w:tplc="5D305FE2">
      <w:numFmt w:val="bullet"/>
      <w:lvlText w:val="•"/>
      <w:lvlJc w:val="left"/>
      <w:pPr>
        <w:ind w:left="8558" w:hanging="726"/>
      </w:pPr>
      <w:rPr>
        <w:rFonts w:hint="default"/>
        <w:lang w:val="uk-UA" w:eastAsia="en-US" w:bidi="ar-SA"/>
      </w:rPr>
    </w:lvl>
  </w:abstractNum>
  <w:abstractNum w:abstractNumId="9">
    <w:nsid w:val="5F417FFC"/>
    <w:multiLevelType w:val="multilevel"/>
    <w:tmpl w:val="2C262302"/>
    <w:lvl w:ilvl="0">
      <w:start w:val="5"/>
      <w:numFmt w:val="decimal"/>
      <w:lvlText w:val="%1."/>
      <w:lvlJc w:val="left"/>
      <w:pPr>
        <w:ind w:left="464" w:hanging="202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62" w:hanging="355"/>
      </w:pPr>
      <w:rPr>
        <w:rFonts w:hint="default"/>
        <w:spacing w:val="-5"/>
        <w:w w:val="100"/>
        <w:lang w:val="uk-UA" w:eastAsia="en-US" w:bidi="ar-SA"/>
      </w:rPr>
    </w:lvl>
    <w:lvl w:ilvl="2">
      <w:numFmt w:val="bullet"/>
      <w:lvlText w:val="•"/>
      <w:lvlJc w:val="left"/>
      <w:pPr>
        <w:ind w:left="670" w:hanging="35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880" w:hanging="35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1090" w:hanging="35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1301" w:hanging="35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1511" w:hanging="35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721" w:hanging="35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932" w:hanging="355"/>
      </w:pPr>
      <w:rPr>
        <w:rFonts w:hint="default"/>
        <w:lang w:val="uk-UA" w:eastAsia="en-US" w:bidi="ar-SA"/>
      </w:rPr>
    </w:lvl>
  </w:abstractNum>
  <w:abstractNum w:abstractNumId="10">
    <w:nsid w:val="778036F3"/>
    <w:multiLevelType w:val="hybridMultilevel"/>
    <w:tmpl w:val="8200CEF6"/>
    <w:lvl w:ilvl="0" w:tplc="3B709C7C">
      <w:start w:val="1"/>
      <w:numFmt w:val="decimal"/>
      <w:lvlText w:val="%1."/>
      <w:lvlJc w:val="left"/>
      <w:pPr>
        <w:ind w:left="953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E40AFDE4">
      <w:numFmt w:val="bullet"/>
      <w:lvlText w:val="•"/>
      <w:lvlJc w:val="left"/>
      <w:pPr>
        <w:ind w:left="1926" w:hanging="361"/>
      </w:pPr>
      <w:rPr>
        <w:rFonts w:hint="default"/>
        <w:lang w:val="uk-UA" w:eastAsia="en-US" w:bidi="ar-SA"/>
      </w:rPr>
    </w:lvl>
    <w:lvl w:ilvl="2" w:tplc="D616C54E">
      <w:numFmt w:val="bullet"/>
      <w:lvlText w:val="•"/>
      <w:lvlJc w:val="left"/>
      <w:pPr>
        <w:ind w:left="2892" w:hanging="361"/>
      </w:pPr>
      <w:rPr>
        <w:rFonts w:hint="default"/>
        <w:lang w:val="uk-UA" w:eastAsia="en-US" w:bidi="ar-SA"/>
      </w:rPr>
    </w:lvl>
    <w:lvl w:ilvl="3" w:tplc="FE7C8E1E">
      <w:numFmt w:val="bullet"/>
      <w:lvlText w:val="•"/>
      <w:lvlJc w:val="left"/>
      <w:pPr>
        <w:ind w:left="3859" w:hanging="361"/>
      </w:pPr>
      <w:rPr>
        <w:rFonts w:hint="default"/>
        <w:lang w:val="uk-UA" w:eastAsia="en-US" w:bidi="ar-SA"/>
      </w:rPr>
    </w:lvl>
    <w:lvl w:ilvl="4" w:tplc="8444C86E">
      <w:numFmt w:val="bullet"/>
      <w:lvlText w:val="•"/>
      <w:lvlJc w:val="left"/>
      <w:pPr>
        <w:ind w:left="4825" w:hanging="361"/>
      </w:pPr>
      <w:rPr>
        <w:rFonts w:hint="default"/>
        <w:lang w:val="uk-UA" w:eastAsia="en-US" w:bidi="ar-SA"/>
      </w:rPr>
    </w:lvl>
    <w:lvl w:ilvl="5" w:tplc="D4E27C98">
      <w:numFmt w:val="bullet"/>
      <w:lvlText w:val="•"/>
      <w:lvlJc w:val="left"/>
      <w:pPr>
        <w:ind w:left="5792" w:hanging="361"/>
      </w:pPr>
      <w:rPr>
        <w:rFonts w:hint="default"/>
        <w:lang w:val="uk-UA" w:eastAsia="en-US" w:bidi="ar-SA"/>
      </w:rPr>
    </w:lvl>
    <w:lvl w:ilvl="6" w:tplc="417C9CAA">
      <w:numFmt w:val="bullet"/>
      <w:lvlText w:val="•"/>
      <w:lvlJc w:val="left"/>
      <w:pPr>
        <w:ind w:left="6758" w:hanging="361"/>
      </w:pPr>
      <w:rPr>
        <w:rFonts w:hint="default"/>
        <w:lang w:val="uk-UA" w:eastAsia="en-US" w:bidi="ar-SA"/>
      </w:rPr>
    </w:lvl>
    <w:lvl w:ilvl="7" w:tplc="957A033E">
      <w:numFmt w:val="bullet"/>
      <w:lvlText w:val="•"/>
      <w:lvlJc w:val="left"/>
      <w:pPr>
        <w:ind w:left="7724" w:hanging="361"/>
      </w:pPr>
      <w:rPr>
        <w:rFonts w:hint="default"/>
        <w:lang w:val="uk-UA" w:eastAsia="en-US" w:bidi="ar-SA"/>
      </w:rPr>
    </w:lvl>
    <w:lvl w:ilvl="8" w:tplc="B674EFF0">
      <w:numFmt w:val="bullet"/>
      <w:lvlText w:val="•"/>
      <w:lvlJc w:val="left"/>
      <w:pPr>
        <w:ind w:left="8691" w:hanging="361"/>
      </w:pPr>
      <w:rPr>
        <w:rFonts w:hint="default"/>
        <w:lang w:val="uk-UA" w:eastAsia="en-US" w:bidi="ar-SA"/>
      </w:rPr>
    </w:lvl>
  </w:abstractNum>
  <w:num w:numId="1">
    <w:abstractNumId w:val="6"/>
  </w:num>
  <w:num w:numId="2">
    <w:abstractNumId w:val="8"/>
  </w:num>
  <w:num w:numId="3">
    <w:abstractNumId w:val="9"/>
  </w:num>
  <w:num w:numId="4">
    <w:abstractNumId w:val="3"/>
  </w:num>
  <w:num w:numId="5">
    <w:abstractNumId w:val="1"/>
  </w:num>
  <w:num w:numId="6">
    <w:abstractNumId w:val="0"/>
  </w:num>
  <w:num w:numId="7">
    <w:abstractNumId w:val="10"/>
  </w:num>
  <w:num w:numId="8">
    <w:abstractNumId w:val="7"/>
  </w:num>
  <w:num w:numId="9">
    <w:abstractNumId w:val="4"/>
  </w:num>
  <w:num w:numId="10">
    <w:abstractNumId w:val="5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892509"/>
    <w:rsid w:val="00182A5D"/>
    <w:rsid w:val="0020078E"/>
    <w:rsid w:val="00257311"/>
    <w:rsid w:val="003C74E1"/>
    <w:rsid w:val="00453402"/>
    <w:rsid w:val="00453D6E"/>
    <w:rsid w:val="00482D50"/>
    <w:rsid w:val="0048772E"/>
    <w:rsid w:val="004E0B07"/>
    <w:rsid w:val="005258C3"/>
    <w:rsid w:val="00542B96"/>
    <w:rsid w:val="005C6D5E"/>
    <w:rsid w:val="00641880"/>
    <w:rsid w:val="006729F8"/>
    <w:rsid w:val="00695A7F"/>
    <w:rsid w:val="006C2331"/>
    <w:rsid w:val="0071320F"/>
    <w:rsid w:val="00727DEB"/>
    <w:rsid w:val="00767F85"/>
    <w:rsid w:val="008459B3"/>
    <w:rsid w:val="00892509"/>
    <w:rsid w:val="008C737F"/>
    <w:rsid w:val="00951819"/>
    <w:rsid w:val="00952638"/>
    <w:rsid w:val="009E72E4"/>
    <w:rsid w:val="00A57A62"/>
    <w:rsid w:val="00A607E5"/>
    <w:rsid w:val="00A90803"/>
    <w:rsid w:val="00B7259F"/>
    <w:rsid w:val="00C434B6"/>
    <w:rsid w:val="00C530B7"/>
    <w:rsid w:val="00CE67B4"/>
    <w:rsid w:val="00D26479"/>
    <w:rsid w:val="00DC1B67"/>
    <w:rsid w:val="00E052AB"/>
    <w:rsid w:val="00E10191"/>
    <w:rsid w:val="00E84DD3"/>
    <w:rsid w:val="00EA2690"/>
    <w:rsid w:val="00ED2455"/>
    <w:rsid w:val="00F1377F"/>
    <w:rsid w:val="00F23663"/>
    <w:rsid w:val="00F72F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892509"/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9250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892509"/>
    <w:rPr>
      <w:sz w:val="24"/>
      <w:szCs w:val="24"/>
    </w:rPr>
  </w:style>
  <w:style w:type="paragraph" w:customStyle="1" w:styleId="Heading1">
    <w:name w:val="Heading 1"/>
    <w:basedOn w:val="a"/>
    <w:uiPriority w:val="1"/>
    <w:qFormat/>
    <w:rsid w:val="00892509"/>
    <w:pPr>
      <w:ind w:left="233"/>
      <w:outlineLvl w:val="1"/>
    </w:pPr>
    <w:rPr>
      <w:b/>
      <w:bCs/>
      <w:sz w:val="24"/>
      <w:szCs w:val="24"/>
    </w:rPr>
  </w:style>
  <w:style w:type="paragraph" w:styleId="a4">
    <w:name w:val="List Paragraph"/>
    <w:basedOn w:val="a"/>
    <w:uiPriority w:val="1"/>
    <w:qFormat/>
    <w:rsid w:val="00892509"/>
    <w:pPr>
      <w:spacing w:line="275" w:lineRule="exact"/>
      <w:ind w:left="953" w:hanging="360"/>
    </w:pPr>
  </w:style>
  <w:style w:type="paragraph" w:customStyle="1" w:styleId="TableParagraph">
    <w:name w:val="Table Paragraph"/>
    <w:basedOn w:val="a"/>
    <w:uiPriority w:val="1"/>
    <w:qFormat/>
    <w:rsid w:val="00892509"/>
  </w:style>
  <w:style w:type="paragraph" w:styleId="a5">
    <w:name w:val="Balloon Text"/>
    <w:basedOn w:val="a"/>
    <w:link w:val="a6"/>
    <w:uiPriority w:val="99"/>
    <w:semiHidden/>
    <w:unhideWhenUsed/>
    <w:rsid w:val="00641880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41880"/>
    <w:rPr>
      <w:rFonts w:ascii="Tahoma" w:eastAsia="Times New Roman" w:hAnsi="Tahoma" w:cs="Tahoma"/>
      <w:sz w:val="16"/>
      <w:szCs w:val="16"/>
      <w:lang w:val="uk-UA"/>
    </w:rPr>
  </w:style>
  <w:style w:type="paragraph" w:customStyle="1" w:styleId="14">
    <w:name w:val="Обычный + 14 пт"/>
    <w:basedOn w:val="a"/>
    <w:rsid w:val="008459B3"/>
    <w:pPr>
      <w:shd w:val="clear" w:color="auto" w:fill="FFFFFF"/>
      <w:adjustRightInd w:val="0"/>
      <w:spacing w:before="144"/>
      <w:ind w:left="22" w:right="-16"/>
    </w:pPr>
    <w:rPr>
      <w:bCs/>
      <w:color w:val="656565"/>
      <w:spacing w:val="-7"/>
      <w:sz w:val="28"/>
      <w:szCs w:val="28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mu.gov.ua/" TargetMode="External"/><Relationship Id="rId13" Type="http://schemas.openxmlformats.org/officeDocument/2006/relationships/hyperlink" Target="http://uk.wikipedia.org/wiki/1997" TargetMode="External"/><Relationship Id="rId18" Type="http://schemas.openxmlformats.org/officeDocument/2006/relationships/hyperlink" Target="http://www.menr.gov.ua/cgi-bin/go?node=DSGKK" TargetMode="External"/><Relationship Id="rId26" Type="http://schemas.openxmlformats.org/officeDocument/2006/relationships/oleObject" Target="embeddings/oleObject1.bin"/><Relationship Id="rId3" Type="http://schemas.openxmlformats.org/officeDocument/2006/relationships/settings" Target="settings.xml"/><Relationship Id="rId21" Type="http://schemas.openxmlformats.org/officeDocument/2006/relationships/image" Target="media/image3.png"/><Relationship Id="rId34" Type="http://schemas.openxmlformats.org/officeDocument/2006/relationships/fontTable" Target="fontTable.xml"/><Relationship Id="rId7" Type="http://schemas.openxmlformats.org/officeDocument/2006/relationships/footer" Target="footer1.xml"/><Relationship Id="rId12" Type="http://schemas.openxmlformats.org/officeDocument/2006/relationships/hyperlink" Target="http://uk.wikipedia.org/wiki/%D0%A8%D0%B2%D0%B5%D1%86%D1%96%D1%8F" TargetMode="External"/><Relationship Id="rId17" Type="http://schemas.openxmlformats.org/officeDocument/2006/relationships/hyperlink" Target="http://www.menr.gov.ua/cgi-bin/go?node=DSGKK" TargetMode="External"/><Relationship Id="rId25" Type="http://schemas.openxmlformats.org/officeDocument/2006/relationships/image" Target="media/image7.wmf"/><Relationship Id="rId33" Type="http://schemas.openxmlformats.org/officeDocument/2006/relationships/oleObject" Target="embeddings/oleObject8.bin"/><Relationship Id="rId2" Type="http://schemas.openxmlformats.org/officeDocument/2006/relationships/styles" Target="styles.xml"/><Relationship Id="rId16" Type="http://schemas.openxmlformats.org/officeDocument/2006/relationships/image" Target="media/image1.jpeg"/><Relationship Id="rId20" Type="http://schemas.openxmlformats.org/officeDocument/2006/relationships/image" Target="media/image2.png"/><Relationship Id="rId29" Type="http://schemas.openxmlformats.org/officeDocument/2006/relationships/oleObject" Target="embeddings/oleObject4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uk.wikipedia.org/wiki/%D0%92%D0%B5%D0%BB%D0%B8%D0%BA%D0%BE%D0%B1%D1%80%D0%B8%D1%82%D0%B0%D0%BD%D1%96%D1%8F" TargetMode="External"/><Relationship Id="rId24" Type="http://schemas.openxmlformats.org/officeDocument/2006/relationships/image" Target="media/image6.png"/><Relationship Id="rId32" Type="http://schemas.openxmlformats.org/officeDocument/2006/relationships/oleObject" Target="embeddings/oleObject7.bin"/><Relationship Id="rId5" Type="http://schemas.openxmlformats.org/officeDocument/2006/relationships/footnotes" Target="footnotes.xml"/><Relationship Id="rId15" Type="http://schemas.openxmlformats.org/officeDocument/2006/relationships/hyperlink" Target="http://www.menr.gov.ua/" TargetMode="External"/><Relationship Id="rId23" Type="http://schemas.openxmlformats.org/officeDocument/2006/relationships/image" Target="media/image5.png"/><Relationship Id="rId28" Type="http://schemas.openxmlformats.org/officeDocument/2006/relationships/oleObject" Target="embeddings/oleObject3.bin"/><Relationship Id="rId10" Type="http://schemas.openxmlformats.org/officeDocument/2006/relationships/hyperlink" Target="http://uk.wikipedia.org/wiki/%D0%9D%D1%96%D0%BC%D0%B5%D1%87%D1%87%D0%B8%D0%BD%D0%B0" TargetMode="External"/><Relationship Id="rId19" Type="http://schemas.openxmlformats.org/officeDocument/2006/relationships/hyperlink" Target="http://www.menr.gov.ua/cgi-bin/go?node=DSGKK" TargetMode="External"/><Relationship Id="rId31" Type="http://schemas.openxmlformats.org/officeDocument/2006/relationships/oleObject" Target="embeddings/oleObject6.bin"/><Relationship Id="rId4" Type="http://schemas.openxmlformats.org/officeDocument/2006/relationships/webSettings" Target="webSettings.xml"/><Relationship Id="rId9" Type="http://schemas.openxmlformats.org/officeDocument/2006/relationships/hyperlink" Target="http://uk.wikipedia.org/wiki/%D0%AF%D0%BF%D0%BE%D0%BD%D1%96%D1%8F" TargetMode="External"/><Relationship Id="rId14" Type="http://schemas.openxmlformats.org/officeDocument/2006/relationships/hyperlink" Target="http://www.menr.gov.ua/" TargetMode="External"/><Relationship Id="rId22" Type="http://schemas.openxmlformats.org/officeDocument/2006/relationships/image" Target="media/image4.png"/><Relationship Id="rId27" Type="http://schemas.openxmlformats.org/officeDocument/2006/relationships/oleObject" Target="embeddings/oleObject2.bin"/><Relationship Id="rId30" Type="http://schemas.openxmlformats.org/officeDocument/2006/relationships/oleObject" Target="embeddings/oleObject5.bin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23</Pages>
  <Words>6131</Words>
  <Characters>34947</Characters>
  <Application>Microsoft Office Word</Application>
  <DocSecurity>0</DocSecurity>
  <Lines>291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Практичне заняття №1</vt:lpstr>
    </vt:vector>
  </TitlesOfParts>
  <Company/>
  <LinksUpToDate>false</LinksUpToDate>
  <CharactersWithSpaces>40997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Практичне заняття №1</dc:title>
  <dc:creator>OEM</dc:creator>
  <cp:lastModifiedBy>Пользователь</cp:lastModifiedBy>
  <cp:revision>37</cp:revision>
  <dcterms:created xsi:type="dcterms:W3CDTF">2024-10-24T06:20:00Z</dcterms:created>
  <dcterms:modified xsi:type="dcterms:W3CDTF">2026-01-23T10:34:00Z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2019-02-01T00:00:00Z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2024-10-24T00:00:00Z</vt:filetime>
  </property>
  <property fmtid="{D5CDD505-2E9C-101B-9397-08002B2CF9AE}" pid="5" name="Producer">
    <vt:lpwstr>www.ilovepdf.com</vt:lpwstr>
  </property>
</Properties>
</file>